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417BD" w14:textId="77777777" w:rsidR="007925BA" w:rsidRDefault="007925BA"/>
    <w:p w14:paraId="24D59A33" w14:textId="77777777" w:rsidR="007925BA" w:rsidRDefault="007925BA"/>
    <w:p w14:paraId="7F6F45EA" w14:textId="54640E21" w:rsidR="007925BA" w:rsidRDefault="007925BA">
      <w:r w:rsidRPr="003F1AB9">
        <w:rPr>
          <w:rFonts w:ascii="Avenir Book" w:hAnsi="Avenir Book" w:cs="Courier New"/>
          <w:b/>
          <w:bCs/>
          <w:color w:val="333333"/>
          <w:sz w:val="22"/>
          <w:szCs w:val="22"/>
          <w:shd w:val="clear" w:color="auto" w:fill="FFFFFF"/>
        </w:rPr>
        <w:t>Ordonnance 2023</w:t>
      </w:r>
      <w:r>
        <w:rPr>
          <w:rFonts w:ascii="Avenir Book" w:hAnsi="Avenir Book" w:cs="Courier New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Pr="003F1AB9">
        <w:rPr>
          <w:rFonts w:ascii="Avenir Book" w:hAnsi="Avenir Book" w:cs="Courier New"/>
          <w:b/>
          <w:bCs/>
          <w:color w:val="333333"/>
          <w:sz w:val="22"/>
          <w:szCs w:val="22"/>
          <w:shd w:val="clear" w:color="auto" w:fill="FFFFFF"/>
        </w:rPr>
        <w:t>374</w:t>
      </w:r>
      <w:r>
        <w:rPr>
          <w:rFonts w:ascii="Avenir Book" w:hAnsi="Avenir Book" w:cs="Courier New"/>
          <w:b/>
          <w:bCs/>
          <w:color w:val="333333"/>
          <w:sz w:val="22"/>
          <w:szCs w:val="22"/>
          <w:shd w:val="clear" w:color="auto" w:fill="FFFFFF"/>
        </w:rPr>
        <w:t xml:space="preserve"> formation activités privées sécurité</w:t>
      </w:r>
    </w:p>
    <w:p w14:paraId="4BA1B756" w14:textId="77777777" w:rsidR="007925BA" w:rsidRDefault="007925BA"/>
    <w:p w14:paraId="127A671A" w14:textId="77777777" w:rsidR="007925BA" w:rsidRDefault="007925BA"/>
    <w:p w14:paraId="260ABEF3" w14:textId="77777777" w:rsidR="007925BA" w:rsidRPr="003F1AB9" w:rsidRDefault="007925BA" w:rsidP="007925BA">
      <w:pPr>
        <w:rPr>
          <w:rFonts w:ascii="Avenir Book" w:hAnsi="Avenir Book"/>
          <w:b/>
          <w:bCs/>
          <w:sz w:val="22"/>
          <w:szCs w:val="22"/>
        </w:rPr>
      </w:pPr>
      <w:r w:rsidRPr="003F1AB9">
        <w:rPr>
          <w:rFonts w:ascii="Avenir Book" w:eastAsia="Times New Roman" w:hAnsi="Avenir Book" w:cstheme="minorHAnsi"/>
          <w:b/>
          <w:bCs/>
          <w:color w:val="000000"/>
          <w:sz w:val="22"/>
          <w:szCs w:val="22"/>
          <w:lang w:eastAsia="fr-FR"/>
        </w:rPr>
        <w:t xml:space="preserve">- </w:t>
      </w:r>
      <w:r w:rsidRPr="003F1AB9">
        <w:rPr>
          <w:rFonts w:ascii="Avenir Book" w:hAnsi="Avenir Book" w:cs="Courier New"/>
          <w:b/>
          <w:bCs/>
          <w:color w:val="333333"/>
          <w:sz w:val="22"/>
          <w:szCs w:val="22"/>
          <w:shd w:val="clear" w:color="auto" w:fill="FFFFFF"/>
        </w:rPr>
        <w:t xml:space="preserve"> Rapport au Président de la République relatif à l'ordonnance n° 2023-374 du </w:t>
      </w:r>
      <w:r w:rsidRPr="003F1AB9">
        <w:rPr>
          <w:rStyle w:val="object"/>
          <w:rFonts w:ascii="Avenir Book" w:hAnsi="Avenir Book" w:cs="Courier New"/>
          <w:b/>
          <w:bCs/>
          <w:color w:val="005A95"/>
          <w:sz w:val="22"/>
          <w:szCs w:val="22"/>
          <w:shd w:val="clear" w:color="auto" w:fill="FFFFFF"/>
        </w:rPr>
        <w:t>16 mai 2023</w:t>
      </w:r>
      <w:r w:rsidRPr="003F1AB9">
        <w:rPr>
          <w:rFonts w:ascii="Avenir Book" w:hAnsi="Avenir Book" w:cs="Courier New"/>
          <w:b/>
          <w:bCs/>
          <w:color w:val="333333"/>
          <w:sz w:val="22"/>
          <w:szCs w:val="22"/>
          <w:shd w:val="clear" w:color="auto" w:fill="FFFFFF"/>
        </w:rPr>
        <w:t> relative à la formation aux activités privées de sécurité</w:t>
      </w:r>
      <w:r w:rsidRPr="003F1AB9">
        <w:rPr>
          <w:rFonts w:ascii="Avenir Book" w:hAnsi="Avenir Book" w:cs="Courier New"/>
          <w:b/>
          <w:bCs/>
          <w:color w:val="333333"/>
          <w:sz w:val="22"/>
          <w:szCs w:val="22"/>
        </w:rPr>
        <w:br/>
      </w:r>
      <w:r w:rsidRPr="003F1AB9">
        <w:rPr>
          <w:rFonts w:ascii="Avenir Book" w:hAnsi="Avenir Book" w:cs="Courier New"/>
          <w:b/>
          <w:bCs/>
          <w:color w:val="333333"/>
          <w:sz w:val="22"/>
          <w:szCs w:val="22"/>
          <w:shd w:val="clear" w:color="auto" w:fill="FFFFFF"/>
        </w:rPr>
        <w:t>        </w:t>
      </w:r>
      <w:hyperlink r:id="rId4" w:tgtFrame="_blank" w:history="1">
        <w:r w:rsidRPr="003F1AB9">
          <w:rPr>
            <w:rStyle w:val="Lienhypertexte"/>
            <w:rFonts w:ascii="Avenir Book" w:hAnsi="Avenir Book" w:cs="Courier New"/>
            <w:b/>
            <w:bCs/>
            <w:color w:val="005A95"/>
            <w:sz w:val="22"/>
            <w:szCs w:val="22"/>
            <w:shd w:val="clear" w:color="auto" w:fill="FFFFFF"/>
          </w:rPr>
          <w:t>https://www.legifrance.gouv.fr/jorf/id/JORFTEXT000047553088</w:t>
        </w:r>
      </w:hyperlink>
      <w:r w:rsidRPr="003F1AB9">
        <w:rPr>
          <w:rFonts w:ascii="Avenir Book" w:hAnsi="Avenir Book" w:cs="Courier New"/>
          <w:b/>
          <w:bCs/>
          <w:color w:val="333333"/>
          <w:sz w:val="22"/>
          <w:szCs w:val="22"/>
        </w:rPr>
        <w:br/>
      </w:r>
      <w:r w:rsidRPr="003F1AB9">
        <w:rPr>
          <w:rFonts w:ascii="Avenir Book" w:hAnsi="Avenir Book" w:cs="Courier New"/>
          <w:b/>
          <w:bCs/>
          <w:color w:val="333333"/>
          <w:sz w:val="22"/>
          <w:szCs w:val="22"/>
        </w:rPr>
        <w:br/>
      </w:r>
      <w:r w:rsidRPr="003F1AB9">
        <w:rPr>
          <w:rFonts w:ascii="Avenir Book" w:hAnsi="Avenir Book" w:cs="Courier New"/>
          <w:b/>
          <w:bCs/>
          <w:color w:val="333333"/>
          <w:sz w:val="22"/>
          <w:szCs w:val="22"/>
          <w:shd w:val="clear" w:color="auto" w:fill="FFFFFF"/>
        </w:rPr>
        <w:t> </w:t>
      </w:r>
      <w:r>
        <w:rPr>
          <w:rFonts w:ascii="Avenir Book" w:hAnsi="Avenir Book" w:cs="Courier New"/>
          <w:b/>
          <w:bCs/>
          <w:color w:val="333333"/>
          <w:sz w:val="22"/>
          <w:szCs w:val="22"/>
          <w:shd w:val="clear" w:color="auto" w:fill="FFFFFF"/>
        </w:rPr>
        <w:t xml:space="preserve">- </w:t>
      </w:r>
      <w:r w:rsidRPr="003F1AB9">
        <w:rPr>
          <w:rFonts w:ascii="Avenir Book" w:hAnsi="Avenir Book" w:cs="Courier New"/>
          <w:b/>
          <w:bCs/>
          <w:color w:val="333333"/>
          <w:sz w:val="22"/>
          <w:szCs w:val="22"/>
          <w:shd w:val="clear" w:color="auto" w:fill="FFFFFF"/>
        </w:rPr>
        <w:t>Ordonnance n° 2023-374 du </w:t>
      </w:r>
      <w:r w:rsidRPr="003F1AB9">
        <w:rPr>
          <w:rStyle w:val="object"/>
          <w:rFonts w:ascii="Avenir Book" w:hAnsi="Avenir Book" w:cs="Courier New"/>
          <w:b/>
          <w:bCs/>
          <w:color w:val="005A95"/>
          <w:sz w:val="22"/>
          <w:szCs w:val="22"/>
          <w:shd w:val="clear" w:color="auto" w:fill="FFFFFF"/>
        </w:rPr>
        <w:t>16 mai 2023</w:t>
      </w:r>
      <w:r w:rsidRPr="003F1AB9">
        <w:rPr>
          <w:rFonts w:ascii="Avenir Book" w:hAnsi="Avenir Book" w:cs="Courier New"/>
          <w:b/>
          <w:bCs/>
          <w:color w:val="333333"/>
          <w:sz w:val="22"/>
          <w:szCs w:val="22"/>
          <w:shd w:val="clear" w:color="auto" w:fill="FFFFFF"/>
        </w:rPr>
        <w:t> relative à la formation aux activités privées de sécurité</w:t>
      </w:r>
      <w:r w:rsidRPr="003F1AB9">
        <w:rPr>
          <w:rFonts w:ascii="Avenir Book" w:hAnsi="Avenir Book" w:cs="Courier New"/>
          <w:b/>
          <w:bCs/>
          <w:color w:val="333333"/>
          <w:sz w:val="22"/>
          <w:szCs w:val="22"/>
        </w:rPr>
        <w:br/>
      </w:r>
      <w:r w:rsidRPr="003F1AB9">
        <w:rPr>
          <w:rFonts w:ascii="Avenir Book" w:hAnsi="Avenir Book" w:cs="Courier New"/>
          <w:b/>
          <w:bCs/>
          <w:color w:val="333333"/>
          <w:sz w:val="22"/>
          <w:szCs w:val="22"/>
          <w:shd w:val="clear" w:color="auto" w:fill="FFFFFF"/>
        </w:rPr>
        <w:t>        </w:t>
      </w:r>
      <w:hyperlink r:id="rId5" w:tgtFrame="_blank" w:history="1">
        <w:r w:rsidRPr="003F1AB9">
          <w:rPr>
            <w:rStyle w:val="Lienhypertexte"/>
            <w:rFonts w:ascii="Avenir Book" w:hAnsi="Avenir Book" w:cs="Courier New"/>
            <w:b/>
            <w:bCs/>
            <w:color w:val="005A95"/>
            <w:sz w:val="22"/>
            <w:szCs w:val="22"/>
            <w:shd w:val="clear" w:color="auto" w:fill="FFFFFF"/>
          </w:rPr>
          <w:t>https://www.legifrance.gouv.fr/jorf/id/JORFTEXT000047553095</w:t>
        </w:r>
      </w:hyperlink>
    </w:p>
    <w:p w14:paraId="1E8316B4" w14:textId="77777777" w:rsidR="007925BA" w:rsidRDefault="007925BA"/>
    <w:sectPr w:rsidR="00792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BA"/>
    <w:rsid w:val="0079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B8020C"/>
  <w15:chartTrackingRefBased/>
  <w15:docId w15:val="{D95E8C28-067F-4F42-A2F4-53F69926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BA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925BA"/>
    <w:rPr>
      <w:color w:val="0000FF"/>
      <w:u w:val="single"/>
    </w:rPr>
  </w:style>
  <w:style w:type="character" w:customStyle="1" w:styleId="object">
    <w:name w:val="object"/>
    <w:basedOn w:val="Policepardfaut"/>
    <w:rsid w:val="0079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jorf/id/JORFTEXT000047553095" TargetMode="External"/><Relationship Id="rId4" Type="http://schemas.openxmlformats.org/officeDocument/2006/relationships/hyperlink" Target="https://www.legifrance.gouv.fr/jorf/id/JORFTEXT00004755308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528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2023-05-17T04:51:00Z</dcterms:created>
  <dcterms:modified xsi:type="dcterms:W3CDTF">2023-05-17T04:54:00Z</dcterms:modified>
</cp:coreProperties>
</file>