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BDE" w:rsidRDefault="007B6BDE"/>
    <w:p w:rsidR="007B6BDE" w:rsidRDefault="007B6BDE"/>
    <w:p w:rsidR="007B6BDE" w:rsidRDefault="007B6BDE"/>
    <w:p w:rsidR="007B6BDE" w:rsidRPr="007B6BDE" w:rsidRDefault="007B6BDE">
      <w:pPr>
        <w:rPr>
          <w:rFonts w:ascii="Arial Rounded MT Bold" w:hAnsi="Arial Rounded MT Bold"/>
        </w:rPr>
      </w:pPr>
      <w:r w:rsidRPr="007B6BDE">
        <w:rPr>
          <w:rFonts w:ascii="Arial Rounded MT Bold" w:hAnsi="Arial Rounded MT Bold"/>
        </w:rPr>
        <w:t>LES AVIS…</w:t>
      </w:r>
    </w:p>
    <w:p w:rsidR="007B6BDE" w:rsidRPr="007B6BDE" w:rsidRDefault="007B6BDE">
      <w:pPr>
        <w:rPr>
          <w:rFonts w:ascii="Arial Rounded MT Bold" w:hAnsi="Arial Rounded MT Bold"/>
        </w:rPr>
      </w:pPr>
    </w:p>
    <w:p w:rsidR="007B6BDE" w:rsidRPr="007B6BDE" w:rsidRDefault="007B6BDE">
      <w:pPr>
        <w:rPr>
          <w:rFonts w:ascii="Arial Rounded MT Bold" w:hAnsi="Arial Rounded MT Bold"/>
        </w:rPr>
      </w:pPr>
    </w:p>
    <w:p w:rsidR="007B6BDE" w:rsidRPr="007B6BDE" w:rsidRDefault="007B6BDE" w:rsidP="007B6BDE">
      <w:pPr>
        <w:autoSpaceDE w:val="0"/>
        <w:autoSpaceDN w:val="0"/>
        <w:adjustRightInd w:val="0"/>
        <w:rPr>
          <w:rFonts w:ascii="Arial Rounded MT Bold" w:eastAsia="Marianne-ExtraBold" w:hAnsi="Arial Rounded MT Bold"/>
          <w:color w:val="FF0000"/>
        </w:rPr>
      </w:pPr>
    </w:p>
    <w:p w:rsidR="007B6BDE" w:rsidRPr="007B6BDE" w:rsidRDefault="007B6BDE" w:rsidP="007B6BDE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i/>
          <w:iCs/>
          <w:color w:val="000000"/>
        </w:rPr>
      </w:pPr>
      <w:hyperlink r:id="rId5" w:tgtFrame="_blank" w:history="1">
        <w:r w:rsidRPr="007B6BDE">
          <w:rPr>
            <w:rStyle w:val="Lienhypertexte"/>
            <w:rFonts w:ascii="Arial Rounded MT Bold" w:hAnsi="Arial Rounded MT Bold"/>
            <w:i/>
            <w:iCs/>
            <w:color w:val="000000"/>
          </w:rPr>
          <w:t>Avis n° 2023-010 du 13 novembre 2023</w:t>
        </w:r>
      </w:hyperlink>
    </w:p>
    <w:p w:rsidR="007B6BDE" w:rsidRPr="007B6BDE" w:rsidRDefault="007B6BDE" w:rsidP="007B6BDE">
      <w:pPr>
        <w:pStyle w:val="NormalWeb"/>
        <w:spacing w:before="0" w:beforeAutospacing="0" w:after="120" w:afterAutospacing="0"/>
        <w:jc w:val="both"/>
        <w:rPr>
          <w:rFonts w:ascii="Arial Rounded MT Bold" w:hAnsi="Arial Rounded MT Bold"/>
          <w:i/>
          <w:iCs/>
          <w:color w:val="000000"/>
        </w:rPr>
      </w:pPr>
      <w:r w:rsidRPr="007B6BDE">
        <w:rPr>
          <w:rFonts w:ascii="Arial Rounded MT Bold" w:hAnsi="Arial Rounded MT Bold"/>
          <w:i/>
          <w:iCs/>
          <w:color w:val="000000"/>
        </w:rPr>
        <w:t>Avis excluant l’application des règles relatives aux cumuls d’activités à un stage effectué lors d’un congé de formation professionnelle</w:t>
      </w:r>
    </w:p>
    <w:p w:rsidR="007B6BDE" w:rsidRPr="007B6BDE" w:rsidRDefault="007B6BDE" w:rsidP="007B6BDE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i/>
          <w:iCs/>
          <w:color w:val="000000"/>
        </w:rPr>
      </w:pPr>
      <w:hyperlink r:id="rId6" w:tgtFrame="_blank" w:history="1">
        <w:r w:rsidRPr="007B6BDE">
          <w:rPr>
            <w:rStyle w:val="Lienhypertexte"/>
            <w:rFonts w:ascii="Arial Rounded MT Bold" w:hAnsi="Arial Rounded MT Bold"/>
            <w:i/>
            <w:iCs/>
            <w:color w:val="000000"/>
          </w:rPr>
          <w:t>Avis n° 2023-009 du 13 novembre 2023</w:t>
        </w:r>
      </w:hyperlink>
    </w:p>
    <w:p w:rsidR="007B6BDE" w:rsidRPr="007B6BDE" w:rsidRDefault="007B6BDE" w:rsidP="007B6BDE">
      <w:pPr>
        <w:pStyle w:val="NormalWeb"/>
        <w:spacing w:before="0" w:beforeAutospacing="0" w:after="120" w:afterAutospacing="0"/>
        <w:jc w:val="both"/>
        <w:rPr>
          <w:rFonts w:ascii="Arial Rounded MT Bold" w:hAnsi="Arial Rounded MT Bold"/>
          <w:i/>
          <w:iCs/>
          <w:color w:val="000000"/>
        </w:rPr>
      </w:pPr>
      <w:r w:rsidRPr="007B6BDE">
        <w:rPr>
          <w:rFonts w:ascii="Arial Rounded MT Bold" w:hAnsi="Arial Rounded MT Bold"/>
          <w:i/>
          <w:iCs/>
          <w:color w:val="000000"/>
        </w:rPr>
        <w:t>Avis relatif aux modalités de recrutement autorisées dans le cadre d’un cumul d’activités accordé sur le fondement de l’article L. 123-7 du code général de la fonction publique et du 8° de l’article 11 du décret n°2020-69 du 30 janvier 2020 relatif aux contrôles déontologiques dans la fonction publique</w:t>
      </w:r>
    </w:p>
    <w:p w:rsidR="007B6BDE" w:rsidRPr="007B6BDE" w:rsidRDefault="007B6BDE" w:rsidP="007B6BDE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i/>
          <w:iCs/>
          <w:color w:val="000000"/>
        </w:rPr>
      </w:pPr>
      <w:hyperlink r:id="rId7" w:tgtFrame="_blank" w:history="1">
        <w:r w:rsidRPr="007B6BDE">
          <w:rPr>
            <w:rStyle w:val="Lienhypertexte"/>
            <w:rFonts w:ascii="Arial Rounded MT Bold" w:hAnsi="Arial Rounded MT Bold"/>
            <w:i/>
            <w:iCs/>
            <w:color w:val="000000"/>
          </w:rPr>
          <w:t>Avis n° 2023-008 du 9 octobre 2023</w:t>
        </w:r>
      </w:hyperlink>
    </w:p>
    <w:p w:rsidR="007B6BDE" w:rsidRPr="007B6BDE" w:rsidRDefault="007B6BDE" w:rsidP="007B6BDE">
      <w:pPr>
        <w:pStyle w:val="NormalWeb"/>
        <w:spacing w:before="0" w:beforeAutospacing="0" w:after="120" w:afterAutospacing="0"/>
        <w:jc w:val="both"/>
        <w:rPr>
          <w:rFonts w:ascii="Arial Rounded MT Bold" w:hAnsi="Arial Rounded MT Bold"/>
          <w:i/>
          <w:iCs/>
          <w:color w:val="000000"/>
        </w:rPr>
      </w:pPr>
      <w:r w:rsidRPr="007B6BDE">
        <w:rPr>
          <w:rFonts w:ascii="Arial Rounded MT Bold" w:hAnsi="Arial Rounded MT Bold"/>
          <w:i/>
          <w:iCs/>
          <w:color w:val="000000"/>
        </w:rPr>
        <w:t>Avis relatif à l’exercice de fonctions de ministre du culte par un enseignant du second degré public</w:t>
      </w:r>
    </w:p>
    <w:p w:rsidR="007B6BDE" w:rsidRPr="007B6BDE" w:rsidRDefault="007B6BDE" w:rsidP="007B6BDE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i/>
          <w:iCs/>
          <w:color w:val="000000"/>
        </w:rPr>
      </w:pPr>
      <w:hyperlink r:id="rId8" w:tgtFrame="_blank" w:history="1">
        <w:r w:rsidRPr="007B6BDE">
          <w:rPr>
            <w:rStyle w:val="Lienhypertexte"/>
            <w:rFonts w:ascii="Arial Rounded MT Bold" w:hAnsi="Arial Rounded MT Bold"/>
            <w:i/>
            <w:iCs/>
            <w:color w:val="000000"/>
          </w:rPr>
          <w:t>Avis n° 2023-007 du 9 octobre 2023</w:t>
        </w:r>
      </w:hyperlink>
    </w:p>
    <w:p w:rsidR="007B6BDE" w:rsidRPr="007B6BDE" w:rsidRDefault="007B6BDE" w:rsidP="007B6BDE">
      <w:pPr>
        <w:pStyle w:val="NormalWeb"/>
        <w:spacing w:before="0" w:beforeAutospacing="0" w:after="120" w:afterAutospacing="0"/>
        <w:jc w:val="both"/>
        <w:rPr>
          <w:rFonts w:ascii="Arial Rounded MT Bold" w:hAnsi="Arial Rounded MT Bold"/>
          <w:i/>
          <w:iCs/>
          <w:color w:val="000000"/>
        </w:rPr>
      </w:pPr>
      <w:r w:rsidRPr="007B6BDE">
        <w:rPr>
          <w:rFonts w:ascii="Arial Rounded MT Bold" w:hAnsi="Arial Rounded MT Bold"/>
          <w:i/>
          <w:iCs/>
          <w:color w:val="000000"/>
        </w:rPr>
        <w:t>Avis relatif aux cumuls d’activité dans le domaine immobilier</w:t>
      </w:r>
    </w:p>
    <w:p w:rsidR="007B6BDE" w:rsidRPr="007B6BDE" w:rsidRDefault="007B6BDE" w:rsidP="007B6BDE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i/>
          <w:iCs/>
          <w:color w:val="000000"/>
        </w:rPr>
      </w:pPr>
      <w:hyperlink r:id="rId9" w:tgtFrame="_blank" w:history="1">
        <w:r w:rsidRPr="007B6BDE">
          <w:rPr>
            <w:rStyle w:val="Lienhypertexte"/>
            <w:rFonts w:ascii="Arial Rounded MT Bold" w:hAnsi="Arial Rounded MT Bold"/>
            <w:i/>
            <w:iCs/>
            <w:color w:val="000000"/>
          </w:rPr>
          <w:t>Avis n° 2023-006 du 9 octobre 2023</w:t>
        </w:r>
      </w:hyperlink>
    </w:p>
    <w:p w:rsidR="007B6BDE" w:rsidRPr="007B6BDE" w:rsidRDefault="007B6BDE" w:rsidP="007B6BDE">
      <w:pPr>
        <w:pStyle w:val="NormalWeb"/>
        <w:spacing w:before="0" w:beforeAutospacing="0" w:after="120" w:afterAutospacing="0"/>
        <w:jc w:val="both"/>
        <w:rPr>
          <w:rFonts w:ascii="Arial Rounded MT Bold" w:hAnsi="Arial Rounded MT Bold"/>
          <w:i/>
          <w:iCs/>
          <w:color w:val="000000"/>
        </w:rPr>
      </w:pPr>
      <w:r w:rsidRPr="007B6BDE">
        <w:rPr>
          <w:rFonts w:ascii="Arial Rounded MT Bold" w:hAnsi="Arial Rounded MT Bold"/>
          <w:i/>
          <w:iCs/>
          <w:color w:val="000000"/>
        </w:rPr>
        <w:t>Avis rappelant l’incompétence du collège de déontologie pour apprécier le niveau de sanction à prononcer à l’égard d’un agent public ayant commis une faute professionnelle</w:t>
      </w:r>
    </w:p>
    <w:p w:rsidR="007B6BDE" w:rsidRPr="007B6BDE" w:rsidRDefault="007B6BDE" w:rsidP="007B6BDE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i/>
          <w:iCs/>
          <w:color w:val="000000"/>
        </w:rPr>
      </w:pPr>
      <w:hyperlink r:id="rId10" w:tgtFrame="_blank" w:history="1">
        <w:r w:rsidRPr="007B6BDE">
          <w:rPr>
            <w:rStyle w:val="Lienhypertexte"/>
            <w:rFonts w:ascii="Arial Rounded MT Bold" w:hAnsi="Arial Rounded MT Bold"/>
            <w:i/>
            <w:iCs/>
            <w:color w:val="000000"/>
          </w:rPr>
          <w:t>Avis n° 2023-005 du 3 juillet 2023</w:t>
        </w:r>
      </w:hyperlink>
    </w:p>
    <w:p w:rsidR="007B6BDE" w:rsidRPr="007B6BDE" w:rsidRDefault="007B6BDE" w:rsidP="007B6BDE">
      <w:pPr>
        <w:pStyle w:val="NormalWeb"/>
        <w:spacing w:before="0" w:beforeAutospacing="0" w:after="120" w:afterAutospacing="0"/>
        <w:jc w:val="both"/>
        <w:rPr>
          <w:rFonts w:ascii="Arial Rounded MT Bold" w:hAnsi="Arial Rounded MT Bold"/>
          <w:i/>
          <w:iCs/>
          <w:color w:val="000000"/>
        </w:rPr>
      </w:pPr>
      <w:r w:rsidRPr="007B6BDE">
        <w:rPr>
          <w:rFonts w:ascii="Arial Rounded MT Bold" w:hAnsi="Arial Rounded MT Bold"/>
          <w:i/>
          <w:iCs/>
          <w:color w:val="000000"/>
        </w:rPr>
        <w:t>Avis rappelant les caractéristiques d’une activité accessoire d’expertise et de consultation</w:t>
      </w:r>
    </w:p>
    <w:p w:rsidR="007B6BDE" w:rsidRPr="007B6BDE" w:rsidRDefault="007B6BDE" w:rsidP="007B6BDE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i/>
          <w:iCs/>
          <w:color w:val="000000"/>
        </w:rPr>
      </w:pPr>
      <w:hyperlink r:id="rId11" w:tgtFrame="_blank" w:history="1">
        <w:r w:rsidRPr="007B6BDE">
          <w:rPr>
            <w:rStyle w:val="Lienhypertexte"/>
            <w:rFonts w:ascii="Arial Rounded MT Bold" w:hAnsi="Arial Rounded MT Bold"/>
            <w:i/>
            <w:iCs/>
            <w:color w:val="000000"/>
          </w:rPr>
          <w:t>Avis n° 2023-004 du 3 juillet 2023</w:t>
        </w:r>
      </w:hyperlink>
    </w:p>
    <w:p w:rsidR="007B6BDE" w:rsidRPr="007B6BDE" w:rsidRDefault="007B6BDE" w:rsidP="007B6BDE">
      <w:pPr>
        <w:pStyle w:val="NormalWeb"/>
        <w:spacing w:before="0" w:beforeAutospacing="0" w:after="120" w:afterAutospacing="0"/>
        <w:jc w:val="both"/>
        <w:rPr>
          <w:rFonts w:ascii="Arial Rounded MT Bold" w:hAnsi="Arial Rounded MT Bold"/>
          <w:i/>
          <w:iCs/>
          <w:color w:val="000000"/>
        </w:rPr>
      </w:pPr>
      <w:r w:rsidRPr="007B6BDE">
        <w:rPr>
          <w:rFonts w:ascii="Arial Rounded MT Bold" w:hAnsi="Arial Rounded MT Bold"/>
          <w:i/>
          <w:iCs/>
          <w:color w:val="000000"/>
        </w:rPr>
        <w:t>Avis relatif à la création, à la diffusion et à l’exploitation commerciale de contenus éducatifs sur les réseaux sociaux</w:t>
      </w:r>
    </w:p>
    <w:p w:rsidR="007B6BDE" w:rsidRPr="007B6BDE" w:rsidRDefault="007B6BDE" w:rsidP="007B6BDE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i/>
          <w:iCs/>
          <w:color w:val="000000"/>
        </w:rPr>
      </w:pPr>
      <w:hyperlink r:id="rId12" w:tgtFrame="_blank" w:history="1">
        <w:r w:rsidRPr="007B6BDE">
          <w:rPr>
            <w:rStyle w:val="Lienhypertexte"/>
            <w:rFonts w:ascii="Arial Rounded MT Bold" w:hAnsi="Arial Rounded MT Bold"/>
            <w:i/>
            <w:iCs/>
            <w:color w:val="000000"/>
          </w:rPr>
          <w:t>Avis n° 2023-003 du 4 avril 2023 </w:t>
        </w:r>
      </w:hyperlink>
    </w:p>
    <w:p w:rsidR="007B6BDE" w:rsidRPr="007B6BDE" w:rsidRDefault="007B6BDE" w:rsidP="007B6BDE">
      <w:pPr>
        <w:pStyle w:val="NormalWeb"/>
        <w:spacing w:before="0" w:beforeAutospacing="0" w:after="120" w:afterAutospacing="0"/>
        <w:jc w:val="both"/>
        <w:rPr>
          <w:rFonts w:ascii="Arial Rounded MT Bold" w:hAnsi="Arial Rounded MT Bold"/>
          <w:i/>
          <w:iCs/>
          <w:color w:val="000000"/>
        </w:rPr>
      </w:pPr>
      <w:r w:rsidRPr="007B6BDE">
        <w:rPr>
          <w:rFonts w:ascii="Arial Rounded MT Bold" w:hAnsi="Arial Rounded MT Bold"/>
          <w:i/>
          <w:iCs/>
          <w:color w:val="000000"/>
        </w:rPr>
        <w:t>Avis relatif à la possibilité pour des enseignants de dispenser librement des cours particuliers dans leur discipline </w:t>
      </w:r>
    </w:p>
    <w:p w:rsidR="007B6BDE" w:rsidRPr="007B6BDE" w:rsidRDefault="007B6BDE" w:rsidP="007B6BDE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i/>
          <w:iCs/>
          <w:color w:val="000000"/>
        </w:rPr>
      </w:pPr>
      <w:hyperlink r:id="rId13" w:tgtFrame="_blank" w:history="1">
        <w:r w:rsidRPr="007B6BDE">
          <w:rPr>
            <w:rStyle w:val="Lienhypertexte"/>
            <w:rFonts w:ascii="Arial" w:hAnsi="Arial" w:cs="Arial"/>
            <w:i/>
            <w:iCs/>
            <w:color w:val="000000"/>
          </w:rPr>
          <w:t>​</w:t>
        </w:r>
        <w:r w:rsidRPr="007B6BDE">
          <w:rPr>
            <w:rStyle w:val="Lienhypertexte"/>
            <w:rFonts w:ascii="Arial Rounded MT Bold" w:hAnsi="Arial Rounded MT Bold"/>
            <w:i/>
            <w:iCs/>
            <w:color w:val="000000"/>
          </w:rPr>
          <w:t xml:space="preserve"> Avis n° 2023-002 du 7 mars 2023</w:t>
        </w:r>
      </w:hyperlink>
    </w:p>
    <w:p w:rsidR="007B6BDE" w:rsidRPr="007B6BDE" w:rsidRDefault="007B6BDE" w:rsidP="007B6BDE">
      <w:pPr>
        <w:pStyle w:val="NormalWeb"/>
        <w:spacing w:before="0" w:beforeAutospacing="0" w:after="120" w:afterAutospacing="0"/>
        <w:jc w:val="both"/>
        <w:rPr>
          <w:rFonts w:ascii="Arial Rounded MT Bold" w:hAnsi="Arial Rounded MT Bold"/>
          <w:i/>
          <w:iCs/>
          <w:color w:val="000000"/>
        </w:rPr>
      </w:pPr>
      <w:r w:rsidRPr="007B6BDE">
        <w:rPr>
          <w:rFonts w:ascii="Arial" w:hAnsi="Arial" w:cs="Arial"/>
          <w:i/>
          <w:iCs/>
          <w:color w:val="000000"/>
        </w:rPr>
        <w:t>​</w:t>
      </w:r>
      <w:r w:rsidRPr="007B6BDE">
        <w:rPr>
          <w:rFonts w:ascii="Arial Rounded MT Bold" w:hAnsi="Arial Rounded MT Bold"/>
          <w:i/>
          <w:iCs/>
          <w:color w:val="000000"/>
        </w:rPr>
        <w:t>Avis relatif à l’incompatibilité des fonctions envisagées dans le cadre d’une création d’entreprise dans le champ d’intervention des fonctions de conseiller de recteur</w:t>
      </w:r>
    </w:p>
    <w:p w:rsidR="007B6BDE" w:rsidRPr="007B6BDE" w:rsidRDefault="007B6BDE" w:rsidP="007B6BDE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i/>
          <w:iCs/>
          <w:color w:val="000000"/>
        </w:rPr>
      </w:pPr>
      <w:hyperlink r:id="rId14" w:tgtFrame="_blank" w:history="1">
        <w:r w:rsidRPr="007B6BDE">
          <w:rPr>
            <w:rStyle w:val="Lienhypertexte"/>
            <w:rFonts w:ascii="Arial Rounded MT Bold" w:hAnsi="Arial Rounded MT Bold"/>
            <w:i/>
            <w:iCs/>
            <w:color w:val="000000"/>
          </w:rPr>
          <w:t>Avis n° 2023-001 du 3 janvier 2023</w:t>
        </w:r>
      </w:hyperlink>
    </w:p>
    <w:p w:rsidR="007B6BDE" w:rsidRPr="007B6BDE" w:rsidRDefault="007B6BDE" w:rsidP="007B6BDE">
      <w:pPr>
        <w:pStyle w:val="NormalWeb"/>
        <w:spacing w:before="0" w:beforeAutospacing="0" w:after="120" w:afterAutospacing="0"/>
        <w:jc w:val="both"/>
        <w:rPr>
          <w:rFonts w:ascii="Arial Rounded MT Bold" w:hAnsi="Arial Rounded MT Bold"/>
          <w:i/>
          <w:iCs/>
          <w:color w:val="000000"/>
        </w:rPr>
      </w:pPr>
      <w:r w:rsidRPr="007B6BDE">
        <w:rPr>
          <w:rFonts w:ascii="Arial Rounded MT Bold" w:hAnsi="Arial Rounded MT Bold"/>
          <w:i/>
          <w:iCs/>
          <w:color w:val="000000"/>
        </w:rPr>
        <w:t>Avis relatif à la création d’œuvres de l’esprit et à la dispense de cours particuliers dans la discipline d’enseignement de l’agent </w:t>
      </w:r>
    </w:p>
    <w:p w:rsidR="007B6BDE" w:rsidRDefault="007B6BDE"/>
    <w:sectPr w:rsidR="007B6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arianne-ExtraBold">
    <w:altName w:val="Yu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010D"/>
    <w:multiLevelType w:val="hybridMultilevel"/>
    <w:tmpl w:val="4F722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5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DE"/>
    <w:rsid w:val="007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E5071"/>
  <w15:chartTrackingRefBased/>
  <w15:docId w15:val="{31E5AE96-700C-464F-93EB-F03D8DD4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6BDE"/>
    <w:pPr>
      <w:ind w:left="720"/>
      <w:contextualSpacing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B6B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B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media/160089/download" TargetMode="External"/><Relationship Id="rId13" Type="http://schemas.openxmlformats.org/officeDocument/2006/relationships/hyperlink" Target="https://www.education.gouv.fr/media/160107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ion.gouv.fr/media/160086/download" TargetMode="External"/><Relationship Id="rId12" Type="http://schemas.openxmlformats.org/officeDocument/2006/relationships/hyperlink" Target="https://www.education.gouv.fr/media/160104/downloa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ducation.gouv.fr/media/160083/download" TargetMode="External"/><Relationship Id="rId11" Type="http://schemas.openxmlformats.org/officeDocument/2006/relationships/hyperlink" Target="https://www.education.gouv.fr/media/160098/download" TargetMode="External"/><Relationship Id="rId5" Type="http://schemas.openxmlformats.org/officeDocument/2006/relationships/hyperlink" Target="https://www.education.gouv.fr/media/160077/downloa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ducation.gouv.fr/media/160095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uv.fr/media/160092/download" TargetMode="External"/><Relationship Id="rId14" Type="http://schemas.openxmlformats.org/officeDocument/2006/relationships/hyperlink" Target="https://www.education.gouv.fr/media/160110/downloa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2024-02-09T14:47:00Z</dcterms:created>
  <dcterms:modified xsi:type="dcterms:W3CDTF">2024-02-09T14:48:00Z</dcterms:modified>
</cp:coreProperties>
</file>