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C49" w:rsidRDefault="00805C49">
      <w:r>
        <w:t>JO311223AgrémentsAccordsmédicosocial</w:t>
      </w:r>
    </w:p>
    <w:p w:rsidR="00805C49" w:rsidRDefault="00805C49"/>
    <w:p w:rsidR="00805C49" w:rsidRDefault="00805C49" w:rsidP="00805C49"/>
    <w:p w:rsidR="00805C49" w:rsidRPr="00805C49" w:rsidRDefault="00805C49" w:rsidP="00805C49">
      <w:r w:rsidRPr="00805C49">
        <w:t>     125 Arrêté du 26 décembre 2023 relatif à l'agrément de certains accords de travail applicables dans les établissements et services du secteur social et médico-social privé à but non lucratif</w:t>
      </w:r>
      <w:r w:rsidRPr="00805C49">
        <w:br/>
        <w:t>        </w:t>
      </w:r>
      <w:hyperlink r:id="rId4" w:tgtFrame="_blank" w:history="1">
        <w:r w:rsidRPr="00805C49">
          <w:rPr>
            <w:rStyle w:val="Lienhypertexte"/>
          </w:rPr>
          <w:t>https://www.legifrance.gouv.fr/jorf/id/JORFTEXT000048737744</w:t>
        </w:r>
      </w:hyperlink>
      <w:r w:rsidRPr="00805C49">
        <w:br/>
      </w:r>
      <w:r w:rsidRPr="00805C49">
        <w:br/>
        <w:t>        126 Arrêté du 28 décembre 2023 relatif à l'agrément de certains accords de travail applicables dans les établissements et services du secteur social et médico-social privé à but non lucratif</w:t>
      </w:r>
      <w:r w:rsidRPr="00805C49">
        <w:br/>
        <w:t>        </w:t>
      </w:r>
      <w:hyperlink r:id="rId5" w:tgtFrame="_blank" w:history="1">
        <w:r w:rsidRPr="00805C49">
          <w:rPr>
            <w:rStyle w:val="Lienhypertexte"/>
          </w:rPr>
          <w:t>https://www.legifrance.gouv.fr/jorf/id/JORFTEXT000048737759</w:t>
        </w:r>
      </w:hyperlink>
    </w:p>
    <w:p w:rsidR="00805C49" w:rsidRDefault="00805C49"/>
    <w:sectPr w:rsidR="0080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49"/>
    <w:rsid w:val="0080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4ABE8"/>
  <w15:chartTrackingRefBased/>
  <w15:docId w15:val="{628C9918-C8EB-9448-84D9-34BA6AF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05C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5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8737759" TargetMode="External"/><Relationship Id="rId4" Type="http://schemas.openxmlformats.org/officeDocument/2006/relationships/hyperlink" Target="https://www.legifrance.gouv.fr/jorf/id/JORFTEXT0000487377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2023-12-31T07:57:00Z</dcterms:created>
  <dcterms:modified xsi:type="dcterms:W3CDTF">2023-12-31T07:59:00Z</dcterms:modified>
</cp:coreProperties>
</file>