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89D" w:rsidRDefault="00D1789D"/>
    <w:p w:rsidR="00D1789D" w:rsidRPr="00D1789D" w:rsidRDefault="00D1789D">
      <w:pPr>
        <w:rPr>
          <w:rFonts w:ascii="Avenir Book" w:hAnsi="Avenir Book"/>
        </w:rPr>
      </w:pPr>
    </w:p>
    <w:p w:rsidR="00D1789D" w:rsidRPr="00D1789D" w:rsidRDefault="00D1789D">
      <w:pPr>
        <w:rPr>
          <w:rFonts w:ascii="Avenir Book" w:hAnsi="Avenir Book"/>
          <w:b/>
          <w:bCs/>
        </w:rPr>
      </w:pPr>
      <w:r w:rsidRPr="00D1789D">
        <w:rPr>
          <w:rFonts w:ascii="Avenir Book" w:hAnsi="Avenir Book"/>
          <w:b/>
          <w:bCs/>
        </w:rPr>
        <w:t>JO210526</w:t>
      </w:r>
      <w:r w:rsidRPr="00D1789D">
        <w:rPr>
          <w:rFonts w:ascii="Avenir Book" w:hAnsi="Avenir Book"/>
          <w:b/>
          <w:bCs/>
        </w:rPr>
        <w:t>attachésadministrationEtat</w:t>
      </w:r>
    </w:p>
    <w:p w:rsidR="00D1789D" w:rsidRPr="00D1789D" w:rsidRDefault="00D1789D">
      <w:pPr>
        <w:rPr>
          <w:rFonts w:ascii="Avenir Book" w:hAnsi="Avenir Book"/>
        </w:rPr>
      </w:pPr>
    </w:p>
    <w:p w:rsidR="00D1789D" w:rsidRDefault="00D1789D">
      <w:pPr>
        <w:rPr>
          <w:rFonts w:ascii="Avenir Book" w:hAnsi="Avenir Book"/>
        </w:rPr>
      </w:pPr>
    </w:p>
    <w:p w:rsidR="00D1789D" w:rsidRPr="00D1789D" w:rsidRDefault="00D1789D">
      <w:pPr>
        <w:rPr>
          <w:rFonts w:ascii="Avenir Book" w:hAnsi="Avenir Book"/>
        </w:rPr>
      </w:pPr>
      <w:r>
        <w:rPr>
          <w:rFonts w:ascii="Avenir Book" w:hAnsi="Avenir Book"/>
        </w:rPr>
        <w:t xml:space="preserve">° </w:t>
      </w:r>
      <w:r w:rsidRPr="00D1789D">
        <w:rPr>
          <w:rFonts w:ascii="Avenir Book" w:hAnsi="Avenir Book"/>
        </w:rPr>
        <w:t>Décret n° 2026-388 du 19 mai 2026 modifiant le statut particulier du corps interministériel des attachés d'administration de l'</w:t>
      </w:r>
      <w:r>
        <w:rPr>
          <w:rFonts w:ascii="Avenir Book" w:hAnsi="Avenir Book"/>
        </w:rPr>
        <w:t>É</w:t>
      </w:r>
      <w:r w:rsidRPr="00D1789D">
        <w:rPr>
          <w:rFonts w:ascii="Avenir Book" w:hAnsi="Avenir Book"/>
        </w:rPr>
        <w:t>tat</w:t>
      </w:r>
      <w:r w:rsidRPr="00D1789D">
        <w:rPr>
          <w:rFonts w:ascii="Avenir Book" w:hAnsi="Avenir Book"/>
        </w:rPr>
        <w:br/>
        <w:t>        </w:t>
      </w:r>
      <w:hyperlink r:id="rId4" w:tgtFrame="_blank" w:history="1">
        <w:r w:rsidRPr="00D1789D">
          <w:rPr>
            <w:rStyle w:val="Lienhypertexte"/>
            <w:rFonts w:ascii="Avenir Book" w:hAnsi="Avenir Book"/>
          </w:rPr>
          <w:t>https://www.legifrance.gouv.fr/jorf/id/JORFTEXT000054117674</w:t>
        </w:r>
      </w:hyperlink>
      <w:r w:rsidRPr="00D1789D">
        <w:rPr>
          <w:rFonts w:ascii="Avenir Book" w:hAnsi="Avenir Book"/>
        </w:rPr>
        <w:br/>
      </w:r>
      <w:r w:rsidRPr="00D1789D">
        <w:rPr>
          <w:rFonts w:ascii="Avenir Book" w:hAnsi="Avenir Book"/>
        </w:rPr>
        <w:br/>
      </w:r>
      <w:r>
        <w:rPr>
          <w:rFonts w:ascii="Avenir Book" w:hAnsi="Avenir Book"/>
        </w:rPr>
        <w:t>°</w:t>
      </w:r>
      <w:r w:rsidRPr="00D1789D">
        <w:rPr>
          <w:rFonts w:ascii="Avenir Book" w:hAnsi="Avenir Book"/>
        </w:rPr>
        <w:t xml:space="preserve"> Arrêté du 19 mai 2026 fixant la composition et les modalités de fonctionnement du collège du corps interministériel des attachés d'administration de l'</w:t>
      </w:r>
      <w:r>
        <w:rPr>
          <w:rFonts w:ascii="Avenir Book" w:hAnsi="Avenir Book"/>
        </w:rPr>
        <w:t>É</w:t>
      </w:r>
      <w:r w:rsidRPr="00D1789D">
        <w:rPr>
          <w:rFonts w:ascii="Avenir Book" w:hAnsi="Avenir Book"/>
        </w:rPr>
        <w:t>tat</w:t>
      </w:r>
      <w:r w:rsidRPr="00D1789D">
        <w:rPr>
          <w:rFonts w:ascii="Avenir Book" w:hAnsi="Avenir Book"/>
        </w:rPr>
        <w:br/>
        <w:t>        </w:t>
      </w:r>
      <w:hyperlink r:id="rId5" w:tgtFrame="_blank" w:history="1">
        <w:r w:rsidRPr="00D1789D">
          <w:rPr>
            <w:rStyle w:val="Lienhypertexte"/>
            <w:rFonts w:ascii="Avenir Book" w:hAnsi="Avenir Book"/>
          </w:rPr>
          <w:t>https://www.legifrance.gouv.fr/jorf/id/JORFTEXT000054117719</w:t>
        </w:r>
      </w:hyperlink>
      <w:r w:rsidRPr="00D1789D">
        <w:rPr>
          <w:rFonts w:ascii="Avenir Book" w:hAnsi="Avenir Book"/>
        </w:rPr>
        <w:br/>
      </w:r>
      <w:r w:rsidRPr="00D1789D">
        <w:rPr>
          <w:rFonts w:ascii="Avenir Book" w:hAnsi="Avenir Book"/>
        </w:rPr>
        <w:br/>
      </w:r>
      <w:r>
        <w:rPr>
          <w:rFonts w:ascii="Avenir Book" w:hAnsi="Avenir Book"/>
        </w:rPr>
        <w:t>°</w:t>
      </w:r>
      <w:r w:rsidRPr="00D1789D">
        <w:rPr>
          <w:rFonts w:ascii="Avenir Book" w:hAnsi="Avenir Book"/>
        </w:rPr>
        <w:t xml:space="preserve"> Arrêté du 19 mai 2026 fixant les taux de promotion au grade d'attaché d'administration hors classe du corps interministériel des attachés d'administration de l'</w:t>
      </w:r>
      <w:r>
        <w:rPr>
          <w:rFonts w:ascii="Avenir Book" w:hAnsi="Avenir Book"/>
        </w:rPr>
        <w:t>É</w:t>
      </w:r>
      <w:r w:rsidRPr="00D1789D">
        <w:rPr>
          <w:rFonts w:ascii="Avenir Book" w:hAnsi="Avenir Book"/>
        </w:rPr>
        <w:t>tat</w:t>
      </w:r>
      <w:r w:rsidRPr="00D1789D">
        <w:rPr>
          <w:rFonts w:ascii="Avenir Book" w:hAnsi="Avenir Book"/>
        </w:rPr>
        <w:br/>
        <w:t>        </w:t>
      </w:r>
      <w:hyperlink r:id="rId6" w:tgtFrame="_blank" w:history="1">
        <w:r w:rsidRPr="00D1789D">
          <w:rPr>
            <w:rStyle w:val="Lienhypertexte"/>
            <w:rFonts w:ascii="Avenir Book" w:hAnsi="Avenir Book"/>
          </w:rPr>
          <w:t>https://www.legifrance.gouv.fr/jorf/id/JORFTEXT000054117727</w:t>
        </w:r>
      </w:hyperlink>
    </w:p>
    <w:sectPr w:rsidR="00D1789D" w:rsidRPr="00D1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D"/>
    <w:rsid w:val="00D1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C2C2C"/>
  <w15:chartTrackingRefBased/>
  <w15:docId w15:val="{76E91AE9-AFE6-054D-B424-2B08E07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78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4117727" TargetMode="External"/><Relationship Id="rId5" Type="http://schemas.openxmlformats.org/officeDocument/2006/relationships/hyperlink" Target="https://www.legifrance.gouv.fr/jorf/id/JORFTEXT000054117719" TargetMode="External"/><Relationship Id="rId4" Type="http://schemas.openxmlformats.org/officeDocument/2006/relationships/hyperlink" Target="https://www.legifrance.gouv.fr/jorf/id/JORFTEXT0000541176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2026-05-21T04:02:00Z</dcterms:created>
  <dcterms:modified xsi:type="dcterms:W3CDTF">2026-05-21T04:06:00Z</dcterms:modified>
</cp:coreProperties>
</file>