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18C" w:rsidRDefault="00A1118C"/>
    <w:p w:rsidR="00A1118C" w:rsidRDefault="00A1118C"/>
    <w:p w:rsidR="00A1118C" w:rsidRDefault="00A1118C">
      <w:r>
        <w:t>JO170724RÉDACTEURTERRITORIALFPT</w:t>
      </w:r>
    </w:p>
    <w:p w:rsidR="00A1118C" w:rsidRDefault="00A1118C"/>
    <w:p w:rsidR="00A1118C" w:rsidRDefault="00A1118C"/>
    <w:p w:rsidR="00A1118C" w:rsidRDefault="00A1118C">
      <w:r>
        <w:t xml:space="preserve">- </w:t>
      </w:r>
      <w:r w:rsidRPr="00A1118C">
        <w:t>Décret n° 2024-830 du 16 juillet 2024 relatif à la formation qualifiante prévue à l'article 8-1 du décret du 30 juillet 2012 portant statut particulier du cadre d'emplois des rédacteurs territoriaux</w:t>
      </w:r>
      <w:r w:rsidRPr="00A1118C">
        <w:br/>
        <w:t>        </w:t>
      </w:r>
      <w:hyperlink r:id="rId4" w:tgtFrame="_blank" w:history="1">
        <w:r w:rsidRPr="00A1118C">
          <w:rPr>
            <w:rStyle w:val="Lienhypertexte"/>
          </w:rPr>
          <w:t>https://www.legifrance.gouv.fr/jorf/id/JORFTEXT000050001425</w:t>
        </w:r>
      </w:hyperlink>
      <w:r w:rsidRPr="00A1118C">
        <w:br/>
      </w:r>
      <w:r w:rsidRPr="00A1118C">
        <w:br/>
      </w:r>
      <w:r>
        <w:t>-</w:t>
      </w:r>
      <w:r w:rsidRPr="00A1118C">
        <w:t xml:space="preserve"> Décret n° 2024-831 du 16 juillet 2024 fixant les modalités d'organisation de l'examen professionnel prévu à l'article 8-1 du décret du 30 juillet 2012 portant statut particulier du cadre d'emplois des rédacteurs territoriaux et précisant la durée minimale d'exercice des fonctions de secrétaire général de mairie</w:t>
      </w:r>
      <w:r w:rsidRPr="00A1118C">
        <w:br/>
        <w:t>        </w:t>
      </w:r>
      <w:hyperlink r:id="rId5" w:tgtFrame="_blank" w:history="1">
        <w:r w:rsidRPr="00A1118C">
          <w:rPr>
            <w:rStyle w:val="Lienhypertexte"/>
          </w:rPr>
          <w:t>https://www.legifrance.gouv.fr/jorf/id/JORFTEXT000050001440</w:t>
        </w:r>
      </w:hyperlink>
    </w:p>
    <w:sectPr w:rsidR="00A1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8C"/>
    <w:rsid w:val="00A1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75CCA"/>
  <w15:chartTrackingRefBased/>
  <w15:docId w15:val="{AC35001A-99B6-AE4C-9599-8833B7FB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111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1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jorf/id/JORFTEXT000050001440" TargetMode="External"/><Relationship Id="rId4" Type="http://schemas.openxmlformats.org/officeDocument/2006/relationships/hyperlink" Target="https://www.legifrance.gouv.fr/jorf/id/JORFTEXT00005000142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2024-07-17T04:02:00Z</dcterms:created>
  <dcterms:modified xsi:type="dcterms:W3CDTF">2024-07-17T04:04:00Z</dcterms:modified>
</cp:coreProperties>
</file>