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FA8B" w14:textId="77777777" w:rsidR="00847B48" w:rsidRDefault="00847B48" w:rsidP="00847B48">
      <w:pPr>
        <w:autoSpaceDE w:val="0"/>
        <w:autoSpaceDN w:val="0"/>
        <w:jc w:val="center"/>
        <w:rPr>
          <w:rFonts w:ascii="Arial-BoldMT" w:hAnsi="Arial-BoldMT"/>
          <w:color w:val="000000" w:themeColor="text1"/>
          <w:sz w:val="56"/>
          <w:szCs w:val="56"/>
        </w:rPr>
      </w:pPr>
      <w:bookmarkStart w:id="0" w:name="_Hlk133822846"/>
      <w:r w:rsidRPr="00E44D05">
        <w:rPr>
          <w:rFonts w:ascii="Arial-BoldMT" w:hAnsi="Arial-BoldMT"/>
          <w:noProof/>
          <w:color w:val="000000" w:themeColor="text1"/>
          <w:sz w:val="56"/>
          <w:szCs w:val="56"/>
        </w:rPr>
        <w:drawing>
          <wp:inline distT="0" distB="0" distL="0" distR="0" wp14:anchorId="611AF2B3" wp14:editId="61DDBA75">
            <wp:extent cx="3371850" cy="726692"/>
            <wp:effectExtent l="0" t="0" r="0" b="0"/>
            <wp:docPr id="4" name="Image 4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2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D05">
        <w:rPr>
          <w:rFonts w:ascii="Arial-BoldMT" w:hAnsi="Arial-BoldMT"/>
          <w:noProof/>
          <w:color w:val="000000" w:themeColor="text1"/>
          <w:sz w:val="56"/>
          <w:szCs w:val="56"/>
        </w:rPr>
        <w:drawing>
          <wp:inline distT="0" distB="0" distL="0" distR="0" wp14:anchorId="1246F6E5" wp14:editId="477A613E">
            <wp:extent cx="2314575" cy="599066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07" cy="60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47B48" w14:paraId="1BFD57B8" w14:textId="77777777" w:rsidTr="000D12C9">
        <w:trPr>
          <w:jc w:val="center"/>
        </w:trPr>
        <w:tc>
          <w:tcPr>
            <w:tcW w:w="1812" w:type="dxa"/>
          </w:tcPr>
          <w:p w14:paraId="6B2E8D25" w14:textId="77777777" w:rsidR="00847B48" w:rsidRDefault="00847B48" w:rsidP="000D12C9">
            <w:pPr>
              <w:autoSpaceDE w:val="0"/>
              <w:autoSpaceDN w:val="0"/>
              <w:jc w:val="center"/>
              <w:rPr>
                <w:rFonts w:ascii="Arial-BoldMT" w:hAnsi="Arial-BoldMT"/>
                <w:color w:val="000000" w:themeColor="text1"/>
                <w:sz w:val="56"/>
                <w:szCs w:val="56"/>
              </w:rPr>
            </w:pP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 w:rsidR="00000000"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 w:rsidR="00000000"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 w:rsidR="00000000"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 w:rsidR="00543493">
              <w:rPr>
                <w:noProof/>
                <w:color w:val="000000" w:themeColor="text1"/>
                <w:sz w:val="56"/>
                <w:szCs w:val="56"/>
              </w:rPr>
              <w:pict w14:anchorId="56D835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Une image contenant texte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générée automatiquement" style="width:63pt;height:40.8pt;visibility:visible;mso-width-percent:0;mso-height-percent:0;mso-width-percent:0;mso-height-percent:0">
                  <v:imagedata r:id="rId8" r:href="rId9"/>
                </v:shape>
              </w:pict>
            </w:r>
            <w:r w:rsidR="00000000"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</w:p>
        </w:tc>
        <w:tc>
          <w:tcPr>
            <w:tcW w:w="1812" w:type="dxa"/>
          </w:tcPr>
          <w:p w14:paraId="73E9BECC" w14:textId="77777777" w:rsidR="00847B48" w:rsidRDefault="00847B48" w:rsidP="000D12C9">
            <w:pPr>
              <w:autoSpaceDE w:val="0"/>
              <w:autoSpaceDN w:val="0"/>
              <w:jc w:val="center"/>
              <w:rPr>
                <w:rFonts w:ascii="Arial-BoldMT" w:hAnsi="Arial-BoldMT"/>
                <w:color w:val="000000" w:themeColor="text1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CF16E40" wp14:editId="151F6837">
                  <wp:extent cx="706142" cy="462915"/>
                  <wp:effectExtent l="0" t="0" r="0" b="0"/>
                  <wp:docPr id="5" name="Image 5" descr="La Voix Lycéenne - Dis-le à tout le monde - Fondation la France s'eng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 Voix Lycéenne - Dis-le à tout le monde - Fondation la France s'eng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93" cy="47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94989C6" w14:textId="77777777" w:rsidR="00847B48" w:rsidRDefault="00847B48" w:rsidP="000D12C9">
            <w:pPr>
              <w:autoSpaceDE w:val="0"/>
              <w:autoSpaceDN w:val="0"/>
              <w:jc w:val="center"/>
              <w:rPr>
                <w:rFonts w:ascii="Arial-BoldMT" w:hAnsi="Arial-BoldMT"/>
                <w:color w:val="000000" w:themeColor="text1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70EDCD16" wp14:editId="6DE1AD4A">
                  <wp:extent cx="786765" cy="460247"/>
                  <wp:effectExtent l="0" t="0" r="0" b="0"/>
                  <wp:docPr id="6" name="Image 6" descr="Fédération des associations générales étudiantes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édération des associations générales étudiantes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689" cy="480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45375FE6" w14:textId="77777777" w:rsidR="00847B48" w:rsidRDefault="00847B48" w:rsidP="000D12C9">
            <w:pPr>
              <w:autoSpaceDE w:val="0"/>
              <w:autoSpaceDN w:val="0"/>
              <w:jc w:val="center"/>
              <w:rPr>
                <w:rFonts w:ascii="Arial-BoldMT" w:hAnsi="Arial-BoldMT"/>
                <w:color w:val="000000" w:themeColor="text1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C1EA18" wp14:editId="7B3E5815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71120</wp:posOffset>
                  </wp:positionV>
                  <wp:extent cx="710246" cy="297815"/>
                  <wp:effectExtent l="0" t="0" r="0" b="6985"/>
                  <wp:wrapNone/>
                  <wp:docPr id="7" name="Image 7" descr="Fédération indépendante et démocratique lycéenn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édération indépendante et démocratique lycéenn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246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3" w:type="dxa"/>
          </w:tcPr>
          <w:p w14:paraId="7866D4C4" w14:textId="77777777" w:rsidR="00847B48" w:rsidRDefault="00847B48" w:rsidP="000D12C9">
            <w:pPr>
              <w:autoSpaceDE w:val="0"/>
              <w:autoSpaceDN w:val="0"/>
              <w:jc w:val="center"/>
              <w:rPr>
                <w:rFonts w:ascii="Arial-BoldMT" w:hAnsi="Arial-BoldMT"/>
                <w:color w:val="000000" w:themeColor="text1"/>
                <w:sz w:val="56"/>
                <w:szCs w:val="56"/>
              </w:rPr>
            </w:pPr>
            <w:r>
              <w:rPr>
                <w:rFonts w:ascii="Arial-BoldMT" w:hAnsi="Arial-BoldMT"/>
                <w:noProof/>
                <w:color w:val="000000" w:themeColor="text1"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21C614C4" wp14:editId="471775D9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76835</wp:posOffset>
                  </wp:positionV>
                  <wp:extent cx="358140" cy="355321"/>
                  <wp:effectExtent l="0" t="0" r="3810" b="698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98E028C" w14:textId="77777777" w:rsidR="00847B48" w:rsidRDefault="00847B48" w:rsidP="00B10D2C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</w:p>
    <w:p w14:paraId="755B9E63" w14:textId="77777777" w:rsidR="00847B48" w:rsidRDefault="00847B48" w:rsidP="00B10D2C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</w:p>
    <w:p w14:paraId="20E11C6E" w14:textId="77777777" w:rsidR="00847B48" w:rsidRDefault="0055075C" w:rsidP="00847B4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847B48">
        <w:rPr>
          <w:rFonts w:eastAsia="Times New Roman" w:cstheme="minorHAnsi"/>
          <w:b/>
          <w:bCs/>
          <w:sz w:val="28"/>
          <w:szCs w:val="28"/>
          <w:lang w:eastAsia="fr-FR"/>
        </w:rPr>
        <w:t xml:space="preserve">Toujours unis, nombreux et déterminés pour le retrait </w:t>
      </w:r>
    </w:p>
    <w:p w14:paraId="5187CEC5" w14:textId="3B5AAE65" w:rsidR="0055075C" w:rsidRPr="00847B48" w:rsidRDefault="0055075C" w:rsidP="00847B4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847B48">
        <w:rPr>
          <w:rFonts w:eastAsia="Times New Roman" w:cstheme="minorHAnsi"/>
          <w:b/>
          <w:bCs/>
          <w:sz w:val="28"/>
          <w:szCs w:val="28"/>
          <w:lang w:eastAsia="fr-FR"/>
        </w:rPr>
        <w:t>et pour le progrès social</w:t>
      </w:r>
    </w:p>
    <w:bookmarkEnd w:id="0"/>
    <w:p w14:paraId="6563F836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04094626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6D3C7C62" w14:textId="53A7E134" w:rsidR="00355C98" w:rsidRPr="00847B48" w:rsidRDefault="00BA77E3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>2,3</w:t>
      </w:r>
      <w:r w:rsidR="00355C98" w:rsidRPr="00847B48">
        <w:rPr>
          <w:rFonts w:eastAsia="Times New Roman" w:cstheme="minorHAnsi"/>
          <w:lang w:eastAsia="fr-FR"/>
        </w:rPr>
        <w:t xml:space="preserve"> millions de jeunes</w:t>
      </w:r>
      <w:r w:rsidR="004C013E" w:rsidRPr="00847B48">
        <w:rPr>
          <w:rFonts w:eastAsia="Times New Roman" w:cstheme="minorHAnsi"/>
          <w:lang w:eastAsia="fr-FR"/>
        </w:rPr>
        <w:t>,</w:t>
      </w:r>
      <w:r w:rsidR="00355C98" w:rsidRPr="00847B48">
        <w:rPr>
          <w:rFonts w:eastAsia="Times New Roman" w:cstheme="minorHAnsi"/>
          <w:lang w:eastAsia="fr-FR"/>
        </w:rPr>
        <w:t xml:space="preserve"> de salarié.es</w:t>
      </w:r>
      <w:r w:rsidR="004C013E" w:rsidRPr="00847B48">
        <w:rPr>
          <w:rFonts w:eastAsia="Times New Roman" w:cstheme="minorHAnsi"/>
          <w:lang w:eastAsia="fr-FR"/>
        </w:rPr>
        <w:t xml:space="preserve"> et de retraité.e.s</w:t>
      </w:r>
      <w:r w:rsidR="00355C98" w:rsidRPr="00847B48">
        <w:rPr>
          <w:rFonts w:eastAsia="Times New Roman" w:cstheme="minorHAnsi"/>
          <w:lang w:eastAsia="fr-FR"/>
        </w:rPr>
        <w:t xml:space="preserve"> ont défilé partout en France, faisant de ce 1</w:t>
      </w:r>
      <w:r w:rsidR="00355C98" w:rsidRPr="00847B48">
        <w:rPr>
          <w:rFonts w:eastAsia="Times New Roman" w:cstheme="minorHAnsi"/>
          <w:vertAlign w:val="superscript"/>
          <w:lang w:eastAsia="fr-FR"/>
        </w:rPr>
        <w:t>er</w:t>
      </w:r>
      <w:r w:rsidR="00847B48">
        <w:rPr>
          <w:rFonts w:eastAsia="Times New Roman" w:cstheme="minorHAnsi"/>
          <w:lang w:eastAsia="fr-FR"/>
        </w:rPr>
        <w:t xml:space="preserve"> </w:t>
      </w:r>
      <w:r w:rsidR="00355C98" w:rsidRPr="00847B48">
        <w:rPr>
          <w:rFonts w:eastAsia="Times New Roman" w:cstheme="minorHAnsi"/>
          <w:lang w:eastAsia="fr-FR"/>
        </w:rPr>
        <w:t>mai 2023 un des plus important</w:t>
      </w:r>
      <w:r w:rsidR="00847B48">
        <w:rPr>
          <w:rFonts w:eastAsia="Times New Roman" w:cstheme="minorHAnsi"/>
          <w:lang w:eastAsia="fr-FR"/>
        </w:rPr>
        <w:t>s</w:t>
      </w:r>
      <w:r w:rsidR="00355C98" w:rsidRPr="00847B48">
        <w:rPr>
          <w:rFonts w:eastAsia="Times New Roman" w:cstheme="minorHAnsi"/>
          <w:lang w:eastAsia="fr-FR"/>
        </w:rPr>
        <w:t xml:space="preserve"> de notre histoire sociale. Une centaine de syndicalistes des 5 continents ont rejoint notre manifestation parisienne en soutien à la mobilisation française. Parmi eux, étaient présent</w:t>
      </w:r>
      <w:r w:rsidR="00B10D2C" w:rsidRPr="00847B48">
        <w:rPr>
          <w:rFonts w:eastAsia="Times New Roman" w:cstheme="minorHAnsi"/>
          <w:lang w:eastAsia="fr-FR"/>
        </w:rPr>
        <w:t>.e.</w:t>
      </w:r>
      <w:r w:rsidR="00355C98" w:rsidRPr="00847B48">
        <w:rPr>
          <w:rFonts w:eastAsia="Times New Roman" w:cstheme="minorHAnsi"/>
          <w:lang w:eastAsia="fr-FR"/>
        </w:rPr>
        <w:t>s Esther Lynch, secrétaire générale de la CES et Luc Triangle, secrétaire général de la CSI. </w:t>
      </w:r>
    </w:p>
    <w:p w14:paraId="2BB103D3" w14:textId="00351CE3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>Cette 13</w:t>
      </w:r>
      <w:r w:rsidRPr="00847B48">
        <w:rPr>
          <w:rFonts w:eastAsia="Times New Roman" w:cstheme="minorHAnsi"/>
          <w:vertAlign w:val="superscript"/>
          <w:lang w:eastAsia="fr-FR"/>
        </w:rPr>
        <w:t>ème</w:t>
      </w:r>
      <w:r w:rsidR="00847B48">
        <w:rPr>
          <w:rFonts w:eastAsia="Times New Roman" w:cstheme="minorHAnsi"/>
          <w:lang w:eastAsia="fr-FR"/>
        </w:rPr>
        <w:t xml:space="preserve"> </w:t>
      </w:r>
      <w:r w:rsidRPr="00847B48">
        <w:rPr>
          <w:rFonts w:eastAsia="Times New Roman" w:cstheme="minorHAnsi"/>
          <w:lang w:eastAsia="fr-FR"/>
        </w:rPr>
        <w:t xml:space="preserve">journée unitaire contre la réforme des retraites </w:t>
      </w:r>
      <w:r w:rsidR="004C013E" w:rsidRPr="00847B48">
        <w:rPr>
          <w:rFonts w:eastAsia="Times New Roman" w:cstheme="minorHAnsi"/>
          <w:lang w:eastAsia="fr-FR"/>
        </w:rPr>
        <w:t>démontre la détermination des travailleurs et travailleuses à faire échec à cette réforme des retraites</w:t>
      </w:r>
      <w:r w:rsidRPr="00847B48">
        <w:rPr>
          <w:rFonts w:eastAsia="Times New Roman" w:cstheme="minorHAnsi"/>
          <w:lang w:eastAsia="fr-FR"/>
        </w:rPr>
        <w:t>. Depuis plus de 3 mois, des records sont battus tant par le nombre de manifestant.e.s que par le nombre de grévistes</w:t>
      </w:r>
      <w:r w:rsidR="004C013E" w:rsidRPr="00847B48">
        <w:rPr>
          <w:rFonts w:eastAsia="Times New Roman" w:cstheme="minorHAnsi"/>
          <w:lang w:eastAsia="fr-FR"/>
        </w:rPr>
        <w:t xml:space="preserve"> dans le public comme dans le privé.</w:t>
      </w:r>
    </w:p>
    <w:p w14:paraId="40EC715F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74391359" w14:textId="08C78C1F" w:rsidR="004C013E" w:rsidRPr="00847B48" w:rsidRDefault="00355C98" w:rsidP="004C013E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>Malgré cela l</w:t>
      </w:r>
      <w:r w:rsidR="004C013E" w:rsidRPr="00847B48">
        <w:rPr>
          <w:rFonts w:eastAsia="Times New Roman" w:cstheme="minorHAnsi"/>
          <w:lang w:eastAsia="fr-FR"/>
        </w:rPr>
        <w:t xml:space="preserve">’exécutif </w:t>
      </w:r>
      <w:r w:rsidRPr="00847B48">
        <w:rPr>
          <w:rFonts w:eastAsia="Times New Roman" w:cstheme="minorHAnsi"/>
          <w:lang w:eastAsia="fr-FR"/>
        </w:rPr>
        <w:t>a encha</w:t>
      </w:r>
      <w:r w:rsidR="00847B48">
        <w:rPr>
          <w:rFonts w:eastAsia="Times New Roman" w:cstheme="minorHAnsi"/>
          <w:lang w:eastAsia="fr-FR"/>
        </w:rPr>
        <w:t>î</w:t>
      </w:r>
      <w:r w:rsidRPr="00847B48">
        <w:rPr>
          <w:rFonts w:eastAsia="Times New Roman" w:cstheme="minorHAnsi"/>
          <w:lang w:eastAsia="fr-FR"/>
        </w:rPr>
        <w:t>né les passages en force : refus de recevoir les syndicats, utilisation du 49-3, promulgation immédiate malgré la censure partielle du conseil constitutionnel...</w:t>
      </w:r>
      <w:r w:rsidR="00847B48">
        <w:rPr>
          <w:rFonts w:eastAsia="Times New Roman" w:cstheme="minorHAnsi"/>
          <w:lang w:eastAsia="fr-FR"/>
        </w:rPr>
        <w:t xml:space="preserve"> </w:t>
      </w:r>
      <w:r w:rsidR="004C013E" w:rsidRPr="00847B48">
        <w:rPr>
          <w:rFonts w:eastAsia="Times New Roman" w:cstheme="minorHAnsi"/>
          <w:lang w:eastAsia="fr-FR"/>
        </w:rPr>
        <w:t xml:space="preserve">La </w:t>
      </w:r>
      <w:r w:rsidRPr="00847B48">
        <w:rPr>
          <w:rFonts w:eastAsia="Times New Roman" w:cstheme="minorHAnsi"/>
          <w:lang w:eastAsia="fr-FR"/>
        </w:rPr>
        <w:t xml:space="preserve">décision </w:t>
      </w:r>
      <w:r w:rsidR="004C013E" w:rsidRPr="00847B48">
        <w:rPr>
          <w:rFonts w:eastAsia="Times New Roman" w:cstheme="minorHAnsi"/>
          <w:lang w:eastAsia="fr-FR"/>
        </w:rPr>
        <w:t xml:space="preserve">du Président de la République </w:t>
      </w:r>
      <w:r w:rsidRPr="00847B48">
        <w:rPr>
          <w:rFonts w:eastAsia="Times New Roman" w:cstheme="minorHAnsi"/>
          <w:lang w:eastAsia="fr-FR"/>
        </w:rPr>
        <w:t>de maintenir sa réforme malgré l’opposition quasi unanime de la population crée une défiance profonde</w:t>
      </w:r>
      <w:r w:rsidR="000A7F4A" w:rsidRPr="00847B48">
        <w:rPr>
          <w:rFonts w:eastAsia="Times New Roman" w:cstheme="minorHAnsi"/>
          <w:lang w:eastAsia="fr-FR"/>
        </w:rPr>
        <w:t>. L’intersyndicale dénonce, une nouvelle fois, solennellement, ces décisions autoritaires qui ajoutent à la crise sociale une crise démocratique. </w:t>
      </w:r>
      <w:r w:rsidR="004C013E" w:rsidRPr="00847B48">
        <w:rPr>
          <w:rFonts w:eastAsia="Times New Roman" w:cstheme="minorHAnsi"/>
          <w:lang w:eastAsia="fr-FR"/>
        </w:rPr>
        <w:t xml:space="preserve">L’intersyndicale a toujours refusé de céder </w:t>
      </w:r>
      <w:r w:rsidR="000A7F4A" w:rsidRPr="00847B48">
        <w:rPr>
          <w:rFonts w:eastAsia="Times New Roman" w:cstheme="minorHAnsi"/>
          <w:lang w:eastAsia="fr-FR"/>
        </w:rPr>
        <w:t xml:space="preserve">à ces </w:t>
      </w:r>
      <w:r w:rsidR="004C013E" w:rsidRPr="00847B48">
        <w:rPr>
          <w:rFonts w:eastAsia="Times New Roman" w:cstheme="minorHAnsi"/>
          <w:lang w:eastAsia="fr-FR"/>
        </w:rPr>
        <w:t>provocations et s’est attachée à maintenir une mobilisation pacifique, festive et populaire</w:t>
      </w:r>
      <w:r w:rsidR="000A7F4A" w:rsidRPr="00847B48">
        <w:rPr>
          <w:rFonts w:eastAsia="Times New Roman" w:cstheme="minorHAnsi"/>
          <w:lang w:eastAsia="fr-FR"/>
        </w:rPr>
        <w:t xml:space="preserve"> malgré des incidents parfois graves que nous déplorons</w:t>
      </w:r>
      <w:r w:rsidR="004C013E" w:rsidRPr="00847B48">
        <w:rPr>
          <w:rFonts w:eastAsia="Times New Roman" w:cstheme="minorHAnsi"/>
          <w:lang w:eastAsia="fr-FR"/>
        </w:rPr>
        <w:t>.</w:t>
      </w:r>
    </w:p>
    <w:p w14:paraId="7429A31F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7C63D139" w14:textId="2F190220" w:rsidR="00355C98" w:rsidRPr="00847B48" w:rsidRDefault="00F74FB7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>Dans l’attente de la décision sur le RIP, l</w:t>
      </w:r>
      <w:r w:rsidR="00355C98" w:rsidRPr="00847B48">
        <w:rPr>
          <w:rFonts w:eastAsia="Times New Roman" w:cstheme="minorHAnsi"/>
          <w:lang w:eastAsia="fr-FR"/>
        </w:rPr>
        <w:t xml:space="preserve">’intersyndicale se félicite de la proposition de loi d’abrogation de la réforme des retraites qui sera à l’ordre du jour le 8 juin prochain à l’Assemblée </w:t>
      </w:r>
      <w:r w:rsidR="00847B48">
        <w:rPr>
          <w:rFonts w:eastAsia="Times New Roman" w:cstheme="minorHAnsi"/>
          <w:lang w:eastAsia="fr-FR"/>
        </w:rPr>
        <w:t>n</w:t>
      </w:r>
      <w:r w:rsidR="00355C98" w:rsidRPr="00847B48">
        <w:rPr>
          <w:rFonts w:eastAsia="Times New Roman" w:cstheme="minorHAnsi"/>
          <w:lang w:eastAsia="fr-FR"/>
        </w:rPr>
        <w:t xml:space="preserve">ationale. Cette proposition de loi permettra pour la première fois à la représentation nationale de se prononcer par </w:t>
      </w:r>
      <w:r w:rsidR="00B10D2C" w:rsidRPr="00847B48">
        <w:rPr>
          <w:rFonts w:eastAsia="Times New Roman" w:cstheme="minorHAnsi"/>
          <w:lang w:eastAsia="fr-FR"/>
        </w:rPr>
        <w:t xml:space="preserve">un </w:t>
      </w:r>
      <w:r w:rsidR="00355C98" w:rsidRPr="00847B48">
        <w:rPr>
          <w:rFonts w:eastAsia="Times New Roman" w:cstheme="minorHAnsi"/>
          <w:lang w:eastAsia="fr-FR"/>
        </w:rPr>
        <w:t>vote sur la réforme des retraites.</w:t>
      </w:r>
    </w:p>
    <w:p w14:paraId="1C5E6661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6C8A55A7" w14:textId="19B270F5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 xml:space="preserve">Nous appelons unitairement nos organisations à aller rencontrer les députés partout pour les appeler à voter cette proposition de loi. Dans ce cadre, l’intersyndicale appelle à multiplier les initiatives avec notamment une nouvelle journée d’action commune, de grèves et de manifestions le </w:t>
      </w:r>
      <w:r w:rsidR="00C37B51" w:rsidRPr="00847B48">
        <w:rPr>
          <w:rFonts w:eastAsia="Times New Roman" w:cstheme="minorHAnsi"/>
          <w:lang w:eastAsia="fr-FR"/>
        </w:rPr>
        <w:t>6 juin</w:t>
      </w:r>
      <w:r w:rsidRPr="00847B48">
        <w:rPr>
          <w:rFonts w:eastAsia="Times New Roman" w:cstheme="minorHAnsi"/>
          <w:lang w:eastAsia="fr-FR"/>
        </w:rPr>
        <w:t xml:space="preserve"> prochain permettant à l'ensemble des salariés de se faire entendre des parlementaires.</w:t>
      </w:r>
    </w:p>
    <w:p w14:paraId="1204CD46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5D43B598" w14:textId="54BD8DE9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>Depuis 6 mois, les organisations syndicales de salariés font de nombreuses propositions, notamment en matière de financement, pour renforcer notre système de retraite par répartition</w:t>
      </w:r>
      <w:r w:rsidR="008D58D0" w:rsidRPr="00847B48">
        <w:rPr>
          <w:rFonts w:eastAsia="Times New Roman" w:cstheme="minorHAnsi"/>
          <w:lang w:eastAsia="fr-FR"/>
        </w:rPr>
        <w:t xml:space="preserve"> et le rendre plus juste</w:t>
      </w:r>
      <w:r w:rsidRPr="00847B48">
        <w:rPr>
          <w:rFonts w:eastAsia="Times New Roman" w:cstheme="minorHAnsi"/>
          <w:lang w:eastAsia="fr-FR"/>
        </w:rPr>
        <w:t xml:space="preserve">. </w:t>
      </w:r>
    </w:p>
    <w:p w14:paraId="099A66C8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0B434AB4" w14:textId="77777777" w:rsidR="0055075C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>Le gouvernement a annoncé l’ouverture d’un cycle de concertations sans que l’objet ni le cadre ne soient précisément fixés. Les organisations syndicales de salarié</w:t>
      </w:r>
      <w:r w:rsidR="0055075C" w:rsidRPr="00847B48">
        <w:rPr>
          <w:rFonts w:eastAsia="Times New Roman" w:cstheme="minorHAnsi"/>
          <w:lang w:eastAsia="fr-FR"/>
        </w:rPr>
        <w:t>.e.</w:t>
      </w:r>
      <w:r w:rsidRPr="00847B48">
        <w:rPr>
          <w:rFonts w:eastAsia="Times New Roman" w:cstheme="minorHAnsi"/>
          <w:lang w:eastAsia="fr-FR"/>
        </w:rPr>
        <w:t xml:space="preserve">s rappelleront leur refus de la réforme des retraites. </w:t>
      </w:r>
    </w:p>
    <w:p w14:paraId="18ECBCEF" w14:textId="77777777" w:rsidR="0055075C" w:rsidRPr="00847B48" w:rsidRDefault="0055075C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36ECC4AD" w14:textId="7F48A60F" w:rsidR="007F3740" w:rsidRDefault="00355C98" w:rsidP="00847B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47B48">
        <w:rPr>
          <w:rFonts w:eastAsia="Times New Roman" w:cstheme="minorHAnsi"/>
          <w:lang w:eastAsia="fr-FR"/>
        </w:rPr>
        <w:t xml:space="preserve">Elles travailleront à </w:t>
      </w:r>
      <w:r w:rsidR="008D58D0" w:rsidRPr="00847B48">
        <w:rPr>
          <w:rFonts w:eastAsia="Times New Roman" w:cstheme="minorHAnsi"/>
          <w:lang w:eastAsia="fr-FR"/>
        </w:rPr>
        <w:t xml:space="preserve">des propositions intersyndicales communes </w:t>
      </w:r>
      <w:r w:rsidRPr="00847B48">
        <w:rPr>
          <w:rFonts w:eastAsia="Times New Roman" w:cstheme="minorHAnsi"/>
          <w:lang w:eastAsia="fr-FR"/>
        </w:rPr>
        <w:t>mettant à contribution les employeurs, pour que les préoccupations des salarié.e.s soient enfin prises en compte, en matière de salaires, de conditions de travail, de santé au travail, de démocratie sociale</w:t>
      </w:r>
      <w:r w:rsidR="006867B6" w:rsidRPr="00847B48">
        <w:rPr>
          <w:rFonts w:eastAsia="Times New Roman" w:cstheme="minorHAnsi"/>
          <w:lang w:eastAsia="fr-FR"/>
        </w:rPr>
        <w:t>, d’égalité F/H</w:t>
      </w:r>
      <w:r w:rsidRPr="00847B48">
        <w:rPr>
          <w:rFonts w:eastAsia="Times New Roman" w:cstheme="minorHAnsi"/>
          <w:lang w:eastAsia="fr-FR"/>
        </w:rPr>
        <w:t xml:space="preserve"> et d’environnement</w:t>
      </w:r>
      <w:r w:rsidR="006867B6" w:rsidRPr="00847B48">
        <w:rPr>
          <w:rFonts w:eastAsia="Times New Roman" w:cstheme="minorHAnsi"/>
          <w:lang w:eastAsia="fr-FR"/>
        </w:rPr>
        <w:t xml:space="preserve"> notamment</w:t>
      </w:r>
      <w:r w:rsidRPr="00847B48">
        <w:rPr>
          <w:rFonts w:eastAsia="Times New Roman" w:cstheme="minorHAnsi"/>
          <w:lang w:eastAsia="fr-FR"/>
        </w:rPr>
        <w:t>. La défiance est profonde et le dialogue ne pourra être rétabli que si le gouvernement prouve sa volonté de prendre enfin en compte les propositions des organisations syndicales.</w:t>
      </w:r>
      <w:r w:rsidR="00847B48" w:rsidRPr="00355C98">
        <w:rPr>
          <w:rFonts w:cstheme="minorHAnsi"/>
          <w:sz w:val="20"/>
          <w:szCs w:val="20"/>
        </w:rPr>
        <w:t xml:space="preserve"> </w:t>
      </w:r>
    </w:p>
    <w:p w14:paraId="211789FB" w14:textId="1F1537D4" w:rsidR="00054374" w:rsidRDefault="00054374" w:rsidP="00847B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0B8B19" w14:textId="0CD2FF49" w:rsidR="00054374" w:rsidRPr="00054374" w:rsidRDefault="00054374" w:rsidP="00054374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054374">
        <w:rPr>
          <w:rFonts w:cstheme="minorHAnsi"/>
          <w:i/>
          <w:iCs/>
          <w:sz w:val="20"/>
          <w:szCs w:val="20"/>
        </w:rPr>
        <w:t xml:space="preserve">Le </w:t>
      </w:r>
      <w:r w:rsidR="00300E59">
        <w:rPr>
          <w:rFonts w:cstheme="minorHAnsi"/>
          <w:i/>
          <w:iCs/>
          <w:sz w:val="20"/>
          <w:szCs w:val="20"/>
        </w:rPr>
        <w:t>2</w:t>
      </w:r>
      <w:r w:rsidRPr="00054374">
        <w:rPr>
          <w:rFonts w:cstheme="minorHAnsi"/>
          <w:i/>
          <w:iCs/>
          <w:sz w:val="20"/>
          <w:szCs w:val="20"/>
        </w:rPr>
        <w:t xml:space="preserve"> mai 2023</w:t>
      </w:r>
    </w:p>
    <w:sectPr w:rsidR="00054374" w:rsidRPr="00054374" w:rsidSect="00847B4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98"/>
    <w:rsid w:val="00054374"/>
    <w:rsid w:val="000A7F4A"/>
    <w:rsid w:val="001D078B"/>
    <w:rsid w:val="00300E59"/>
    <w:rsid w:val="00355C98"/>
    <w:rsid w:val="00386496"/>
    <w:rsid w:val="004C013E"/>
    <w:rsid w:val="00543493"/>
    <w:rsid w:val="0055075C"/>
    <w:rsid w:val="0060353A"/>
    <w:rsid w:val="006867B6"/>
    <w:rsid w:val="007F3740"/>
    <w:rsid w:val="00847B48"/>
    <w:rsid w:val="008D58D0"/>
    <w:rsid w:val="00B10D2C"/>
    <w:rsid w:val="00B33AF2"/>
    <w:rsid w:val="00BA77E3"/>
    <w:rsid w:val="00C37B51"/>
    <w:rsid w:val="00F7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163B"/>
  <w15:chartTrackingRefBased/>
  <w15:docId w15:val="{74ECE058-F8D7-4D66-9E0D-C10E8DD9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0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14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77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2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8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57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7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4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6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2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46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6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9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19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9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1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7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86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4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7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cid:image007.png@01D92C41.B101EC90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cid:image006.png@01D92C41.B101EC9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8.png@01D92C41.B101EC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Binet</dc:creator>
  <cp:keywords/>
  <dc:description/>
  <cp:lastModifiedBy>Frederic vaysse</cp:lastModifiedBy>
  <cp:revision>2</cp:revision>
  <cp:lastPrinted>2023-05-02T08:53:00Z</cp:lastPrinted>
  <dcterms:created xsi:type="dcterms:W3CDTF">2023-05-02T10:15:00Z</dcterms:created>
  <dcterms:modified xsi:type="dcterms:W3CDTF">2023-05-02T10:15:00Z</dcterms:modified>
</cp:coreProperties>
</file>