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4488CB1"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BDA9CEA"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48F44F"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5981B745" w14:textId="2F07C9CD" w:rsidR="001F03CA" w:rsidRDefault="001F03C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 xml:space="preserve">Au J.O. </w:t>
      </w:r>
      <w:r w:rsidRPr="001F03CA">
        <w:rPr>
          <w:rFonts w:ascii="Arial" w:hAnsi="Arial" w:cs="Arial"/>
          <w:b/>
          <w:bCs/>
          <w:i/>
          <w:iCs/>
          <w:color w:val="000000" w:themeColor="text1"/>
          <w:sz w:val="18"/>
          <w:szCs w:val="18"/>
          <w:shd w:val="clear" w:color="auto" w:fill="FFFFFF"/>
        </w:rPr>
        <w:t>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8"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xml:space="preserve">        38 Arrêté du 22 septembre 2025 portant extension de la convention collective nationale de la presse </w:t>
      </w:r>
      <w:r w:rsidRPr="00C620B0">
        <w:rPr>
          <w:rFonts w:ascii="Arial" w:hAnsi="Arial" w:cs="Arial"/>
          <w:b/>
          <w:bCs/>
          <w:color w:val="000000" w:themeColor="text1"/>
          <w:sz w:val="18"/>
          <w:szCs w:val="18"/>
          <w:shd w:val="clear" w:color="auto" w:fill="FFFFFF"/>
        </w:rPr>
        <w:lastRenderedPageBreak/>
        <w:t>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3"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1"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6"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63"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6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6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6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6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6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6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7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7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lastRenderedPageBreak/>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8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8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9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9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9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9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144 Arrêté du 3 septembre 2025 portant extension d'un avenant à l'accord collectif de prévoyance relatif à la garantie de ressources des salariés en cas de maladie ou d'accident dans les exploitations de polyculture, de </w:t>
      </w:r>
      <w:r w:rsidRPr="003968A8">
        <w:rPr>
          <w:rFonts w:ascii="Arial" w:hAnsi="Arial" w:cs="Arial"/>
          <w:b/>
          <w:bCs/>
          <w:color w:val="000000" w:themeColor="text1"/>
          <w:sz w:val="18"/>
          <w:szCs w:val="18"/>
          <w:shd w:val="clear" w:color="auto" w:fill="FFFFFF"/>
        </w:rPr>
        <w:lastRenderedPageBreak/>
        <w:t>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0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0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16"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17"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18"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19"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20"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21"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22"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23"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24"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lastRenderedPageBreak/>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2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2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27"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2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2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3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3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xml:space="preserve">        82 Arrêté du 29 juillet 2025 portant extension d'un accord conclu dans le cadre de la branche professionnelle </w:t>
      </w:r>
      <w:r w:rsidRPr="00553993">
        <w:rPr>
          <w:rFonts w:ascii="Arial" w:hAnsi="Arial" w:cs="Arial"/>
          <w:b/>
          <w:bCs/>
          <w:color w:val="000000" w:themeColor="text1"/>
          <w:sz w:val="18"/>
          <w:szCs w:val="18"/>
          <w:shd w:val="clear" w:color="auto" w:fill="FFFFFF"/>
        </w:rPr>
        <w:lastRenderedPageBreak/>
        <w:t>des industries électriques et gazières</w:t>
      </w:r>
      <w:r w:rsidRPr="00553993">
        <w:rPr>
          <w:rFonts w:ascii="Arial" w:hAnsi="Arial" w:cs="Arial"/>
          <w:b/>
          <w:bCs/>
          <w:color w:val="000000" w:themeColor="text1"/>
          <w:sz w:val="18"/>
          <w:szCs w:val="18"/>
          <w:shd w:val="clear" w:color="auto" w:fill="FFFFFF"/>
        </w:rPr>
        <w:br/>
        <w:t>        </w:t>
      </w:r>
      <w:hyperlink r:id="rId13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3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3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3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3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4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4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4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lastRenderedPageBreak/>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4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4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4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4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4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4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4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5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des collaborateurs salariés des entreprises d'économistes de la construction et de </w:t>
      </w:r>
      <w:r w:rsidR="00510720" w:rsidRPr="00E900A0">
        <w:rPr>
          <w:rFonts w:ascii="Arial" w:hAnsi="Arial" w:cs="Arial"/>
          <w:b/>
          <w:bCs/>
          <w:i/>
          <w:iCs/>
          <w:color w:val="000000" w:themeColor="text1"/>
          <w:sz w:val="18"/>
          <w:szCs w:val="18"/>
          <w:shd w:val="clear" w:color="auto" w:fill="FFFFFF"/>
        </w:rPr>
        <w:lastRenderedPageBreak/>
        <w:t>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7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7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7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7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lastRenderedPageBreak/>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7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7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7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7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7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8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8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8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8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8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8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8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9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9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9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9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9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9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9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0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0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1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1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1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1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1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1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1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1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1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lastRenderedPageBreak/>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3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3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3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3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3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4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lastRenderedPageBreak/>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4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4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4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4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4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4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5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5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5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5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5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5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lastRenderedPageBreak/>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6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6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6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6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6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6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6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7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7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7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w:t>
      </w:r>
      <w:r w:rsidRPr="001403E2">
        <w:rPr>
          <w:rFonts w:ascii="Arial" w:hAnsi="Arial" w:cs="Arial"/>
          <w:b/>
          <w:bCs/>
          <w:color w:val="000000" w:themeColor="text1"/>
          <w:sz w:val="18"/>
          <w:szCs w:val="18"/>
          <w:shd w:val="clear" w:color="auto" w:fill="FFFFFF"/>
        </w:rPr>
        <w:lastRenderedPageBreak/>
        <w:t>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3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w:t>
      </w:r>
      <w:r w:rsidRPr="00246750">
        <w:rPr>
          <w:rFonts w:ascii="Arial" w:hAnsi="Arial" w:cs="Arial"/>
          <w:b/>
          <w:bCs/>
          <w:i/>
          <w:iCs/>
          <w:color w:val="000000" w:themeColor="text1"/>
          <w:sz w:val="18"/>
          <w:szCs w:val="18"/>
          <w:shd w:val="clear" w:color="auto" w:fill="FFFFFF"/>
        </w:rPr>
        <w:lastRenderedPageBreak/>
        <w:t>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4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4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4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4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34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4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4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99 Arrêté du 15 mai 2025 portant extension d'un accord territorial (Loir-et-Cher) conclu dans le cadre de la </w:t>
      </w:r>
      <w:r w:rsidRPr="001119D3">
        <w:rPr>
          <w:rFonts w:ascii="Arial" w:hAnsi="Arial" w:cs="Arial"/>
          <w:b/>
          <w:bCs/>
          <w:color w:val="000000" w:themeColor="text1"/>
          <w:sz w:val="18"/>
          <w:szCs w:val="18"/>
          <w:shd w:val="clear" w:color="auto" w:fill="FFFFFF"/>
        </w:rPr>
        <w:lastRenderedPageBreak/>
        <w:t>convention collective nationale de la métallurgie (n° 3248)</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131 Arrêté du 21 mai 2025 portant extension d'un avenant à l'accord départemental relatif à l'assurance </w:t>
      </w:r>
      <w:r w:rsidRPr="001119D3">
        <w:rPr>
          <w:rFonts w:ascii="Arial" w:hAnsi="Arial" w:cs="Arial"/>
          <w:b/>
          <w:bCs/>
          <w:color w:val="000000" w:themeColor="text1"/>
          <w:sz w:val="18"/>
          <w:szCs w:val="18"/>
          <w:shd w:val="clear" w:color="auto" w:fill="FFFFFF"/>
        </w:rPr>
        <w:lastRenderedPageBreak/>
        <w:t>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03"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w:t>
      </w:r>
      <w:r w:rsidRPr="00DC7B2F">
        <w:rPr>
          <w:rFonts w:ascii="Arial" w:hAnsi="Arial" w:cs="Arial"/>
          <w:b/>
          <w:bCs/>
          <w:i/>
          <w:iCs/>
          <w:sz w:val="18"/>
          <w:szCs w:val="18"/>
          <w:shd w:val="clear" w:color="auto" w:fill="FFFFFF"/>
        </w:rPr>
        <w:lastRenderedPageBreak/>
        <w:t xml:space="preserve">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04"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05"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06"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07"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08"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09"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10"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11"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12"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13"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14"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15"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1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1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1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1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20"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21"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22"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w:t>
      </w:r>
      <w:r w:rsidRPr="00850BFE">
        <w:rPr>
          <w:rFonts w:ascii="Arial" w:hAnsi="Arial" w:cs="Arial"/>
          <w:b/>
          <w:bCs/>
          <w:sz w:val="18"/>
          <w:szCs w:val="18"/>
          <w:shd w:val="clear" w:color="auto" w:fill="FFFFFF"/>
        </w:rPr>
        <w:lastRenderedPageBreak/>
        <w:t>agricoles et forestiers de la Charente-Maritime</w:t>
      </w:r>
      <w:r w:rsidRPr="00850BFE">
        <w:rPr>
          <w:rFonts w:ascii="Arial" w:hAnsi="Arial" w:cs="Arial"/>
          <w:b/>
          <w:bCs/>
          <w:sz w:val="18"/>
          <w:szCs w:val="18"/>
          <w:shd w:val="clear" w:color="auto" w:fill="FFFFFF"/>
        </w:rPr>
        <w:br/>
        <w:t>        </w:t>
      </w:r>
      <w:hyperlink r:id="rId423"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24"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25"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26"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2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2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2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3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3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3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3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3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3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3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3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4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117 Arrêté du 5 mai 2025 portant extension d'un avenant à l'accord collectif de prévoyance interbranches </w:t>
      </w:r>
      <w:r w:rsidRPr="00761B37">
        <w:rPr>
          <w:rFonts w:ascii="Arial" w:hAnsi="Arial" w:cs="Arial"/>
          <w:b/>
          <w:bCs/>
          <w:color w:val="44546A" w:themeColor="text2"/>
          <w:sz w:val="18"/>
          <w:szCs w:val="18"/>
          <w:shd w:val="clear" w:color="auto" w:fill="FFFFFF"/>
        </w:rPr>
        <w:lastRenderedPageBreak/>
        <w:t>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4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4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4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4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4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4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50"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5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5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5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5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5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lastRenderedPageBreak/>
        <w:t>        </w:t>
      </w:r>
      <w:hyperlink r:id="rId45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5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6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6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6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6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6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6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6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w:t>
      </w:r>
      <w:r w:rsidRPr="00F17A21">
        <w:rPr>
          <w:rFonts w:ascii="Arial" w:hAnsi="Arial" w:cs="Arial"/>
          <w:b/>
          <w:bCs/>
          <w:i/>
          <w:iCs/>
          <w:color w:val="44546A" w:themeColor="text2"/>
          <w:sz w:val="18"/>
          <w:szCs w:val="18"/>
          <w:shd w:val="clear" w:color="auto" w:fill="FFFFFF"/>
        </w:rPr>
        <w:lastRenderedPageBreak/>
        <w:t>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0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0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0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0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0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0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07"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lastRenderedPageBreak/>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08"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09"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10"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11"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42"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43"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lastRenderedPageBreak/>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44"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71 Arrêté du 17 mars 2025 portant extension d'un avenant à la convention collective nationale des détaillants </w:t>
      </w:r>
      <w:r w:rsidRPr="00E256E3">
        <w:rPr>
          <w:rFonts w:ascii="Arial" w:hAnsi="Arial" w:cs="Arial"/>
          <w:b/>
          <w:bCs/>
          <w:color w:val="44546A" w:themeColor="text2"/>
          <w:sz w:val="18"/>
          <w:szCs w:val="18"/>
          <w:shd w:val="clear" w:color="auto" w:fill="FFFFFF"/>
        </w:rPr>
        <w:lastRenderedPageBreak/>
        <w:t>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7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7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7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lastRenderedPageBreak/>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0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0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0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lastRenderedPageBreak/>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08"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0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1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1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1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1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1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1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1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17"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18"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1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621"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22"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23"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24"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25"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26"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27"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28"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29"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0"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1"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2"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3"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34"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35"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60 Arrêté du 25 février 2025 portant extension d'un avenant à la convention collective nationale des </w:t>
      </w:r>
      <w:r w:rsidRPr="002B1C05">
        <w:rPr>
          <w:rFonts w:ascii="Arial" w:hAnsi="Arial" w:cs="Arial"/>
          <w:b/>
          <w:bCs/>
          <w:color w:val="333333"/>
          <w:sz w:val="18"/>
          <w:szCs w:val="18"/>
          <w:shd w:val="clear" w:color="auto" w:fill="FFFFFF"/>
        </w:rPr>
        <w:lastRenderedPageBreak/>
        <w:t>mareyeurs-expéditeurs (n° 1589)</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2"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44"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77 Arrêté du 5 mars 2025 portant extension d'un accord conclu dans le cadre de la convention collective nationale de travail des industries de la maroquinerie, articles de voyage, chasse-sellerie, gainerie, bracelets en </w:t>
      </w:r>
      <w:r w:rsidRPr="002B1C05">
        <w:rPr>
          <w:rFonts w:ascii="Arial" w:hAnsi="Arial" w:cs="Arial"/>
          <w:b/>
          <w:bCs/>
          <w:color w:val="333333"/>
          <w:sz w:val="18"/>
          <w:szCs w:val="18"/>
          <w:shd w:val="clear" w:color="auto" w:fill="FFFFFF"/>
        </w:rPr>
        <w:lastRenderedPageBreak/>
        <w:t>cuir (n° 2528)</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56"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57"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58"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59"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60"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61"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2"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3"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64"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65"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66"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67"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68"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69"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70"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71"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2"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3"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4"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5"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76"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77"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7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7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8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8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8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8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8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8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8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8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8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8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9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9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9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69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9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9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69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9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9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0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0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0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0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0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0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w:t>
      </w:r>
      <w:r w:rsidRPr="00BB3DF8">
        <w:rPr>
          <w:rFonts w:ascii="Arial" w:hAnsi="Arial" w:cs="Arial"/>
          <w:b/>
          <w:bCs/>
          <w:i/>
          <w:iCs/>
          <w:color w:val="333333"/>
          <w:sz w:val="18"/>
          <w:szCs w:val="18"/>
          <w:shd w:val="clear" w:color="auto" w:fill="FFFFFF"/>
        </w:rPr>
        <w:lastRenderedPageBreak/>
        <w:t xml:space="preserve">(n°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0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0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0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0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1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1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1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1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1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1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1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1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1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2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2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2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2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2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2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2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2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2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2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3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3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3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3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3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lastRenderedPageBreak/>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3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3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3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4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4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4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4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4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4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4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4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4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4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5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5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5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5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5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5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5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5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5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5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6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6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6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w:t>
      </w:r>
      <w:r w:rsidR="009E038C" w:rsidRPr="001D3927">
        <w:rPr>
          <w:rFonts w:ascii="Arial" w:hAnsi="Arial" w:cs="Arial"/>
          <w:b/>
          <w:bCs/>
          <w:color w:val="333333"/>
          <w:sz w:val="18"/>
          <w:szCs w:val="18"/>
          <w:shd w:val="clear" w:color="auto" w:fill="FFFFFF"/>
        </w:rPr>
        <w:lastRenderedPageBreak/>
        <w:t>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6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6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6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6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6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7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7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7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7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7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7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7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7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7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7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8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8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8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8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8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8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8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8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8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8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9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9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9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9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9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0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0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0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0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0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0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0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1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1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1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1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1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1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1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1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1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1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2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2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2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2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2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2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2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2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lastRenderedPageBreak/>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2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2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3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3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3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3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3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3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3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3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3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3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4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4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4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4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4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4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4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4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5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5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5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5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5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5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5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5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5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5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6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6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6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6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lastRenderedPageBreak/>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6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6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6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6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6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6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7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7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7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7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7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7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7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7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7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7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8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8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8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8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8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8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8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8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8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8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9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9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9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9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9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9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9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9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0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0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0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0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0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0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0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0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0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1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1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1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1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1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1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1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1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1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1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2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lastRenderedPageBreak/>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2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2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2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2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2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2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2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2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2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3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3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3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3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3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3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3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3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4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4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60 Arrêté du 24 septembre 2024 portant extension d'un avenant à la convention collective nationale de </w:t>
      </w:r>
      <w:r w:rsidR="00EA1712" w:rsidRPr="00EA1712">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1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1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DFA9" w14:textId="77777777" w:rsidR="001D0C2E" w:rsidRDefault="001D0C2E" w:rsidP="00A76686">
      <w:r>
        <w:separator/>
      </w:r>
    </w:p>
  </w:endnote>
  <w:endnote w:type="continuationSeparator" w:id="0">
    <w:p w14:paraId="2B33A525" w14:textId="77777777" w:rsidR="001D0C2E" w:rsidRDefault="001D0C2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B3F0" w14:textId="77777777" w:rsidR="001D0C2E" w:rsidRDefault="001D0C2E" w:rsidP="00A76686">
      <w:r>
        <w:separator/>
      </w:r>
    </w:p>
  </w:footnote>
  <w:footnote w:type="continuationSeparator" w:id="0">
    <w:p w14:paraId="03564AE5" w14:textId="77777777" w:rsidR="001D0C2E" w:rsidRDefault="001D0C2E"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28"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85086" TargetMode="External"/><Relationship Id="rId671" Type="http://schemas.openxmlformats.org/officeDocument/2006/relationships/hyperlink" Target="https://www.legifrance.gouv.fr/jorf/id/JORFTEXT000051325345" TargetMode="External"/><Relationship Id="rId769" Type="http://schemas.openxmlformats.org/officeDocument/2006/relationships/hyperlink" Target="https://www.legifrance.gouv.fr/jorf/id/JORFTEXT000050831298" TargetMode="External"/><Relationship Id="rId976" Type="http://schemas.openxmlformats.org/officeDocument/2006/relationships/hyperlink" Target="https://www.legifrance.gouv.fr/jorf/id/JORFTEXT000050317436" TargetMode="External"/><Relationship Id="rId21" Type="http://schemas.openxmlformats.org/officeDocument/2006/relationships/hyperlink" Target="https://www.legifrance.gouv.fr/jorf/id/JORFTEXT000052290298" TargetMode="External"/><Relationship Id="rId324" Type="http://schemas.openxmlformats.org/officeDocument/2006/relationships/hyperlink" Target="https://www.legifrance.gouv.fr/jorf/id/JORFTEXT000051699238" TargetMode="External"/><Relationship Id="rId531" Type="http://schemas.openxmlformats.org/officeDocument/2006/relationships/hyperlink" Target="https://www.legifrance.gouv.fr/jorf/id/JORFTEXT000051439817" TargetMode="External"/><Relationship Id="rId629" Type="http://schemas.openxmlformats.org/officeDocument/2006/relationships/hyperlink" Target="https://www.legifrance.gouv.fr/jorf/id/JORFTEXT000051337017" TargetMode="External"/><Relationship Id="rId170" Type="http://schemas.openxmlformats.org/officeDocument/2006/relationships/hyperlink" Target="https://www.legifrance.gouv.fr/jorf/id/JORFTEXT000052020348" TargetMode="External"/><Relationship Id="rId836" Type="http://schemas.openxmlformats.org/officeDocument/2006/relationships/hyperlink" Target="https://www.legifrance.gouv.fr/jorf/id/JORFTEXT000050768317" TargetMode="External"/><Relationship Id="rId268" Type="http://schemas.openxmlformats.org/officeDocument/2006/relationships/hyperlink" Target="https://www.legifrance.gouv.fr/jorf/id/JORFTEXT000051760006" TargetMode="External"/><Relationship Id="rId475" Type="http://schemas.openxmlformats.org/officeDocument/2006/relationships/hyperlink" Target="https://www.legifrance.gouv.fr/jorf/id/JORFTEXT000051521311" TargetMode="External"/><Relationship Id="rId682" Type="http://schemas.openxmlformats.org/officeDocument/2006/relationships/hyperlink" Target="https://www.legifrance.gouv.fr/jorf/id/JORFTEXT000051224174" TargetMode="External"/><Relationship Id="rId903" Type="http://schemas.openxmlformats.org/officeDocument/2006/relationships/hyperlink" Target="https://www.legifrance.gouv.fr/jorf/id/JORFTEXT000050490888" TargetMode="External"/><Relationship Id="rId32" Type="http://schemas.openxmlformats.org/officeDocument/2006/relationships/hyperlink" Target="https://www.legifrance.gouv.fr/jorf/id/JORFTEXT000052290420" TargetMode="External"/><Relationship Id="rId128" Type="http://schemas.openxmlformats.org/officeDocument/2006/relationships/hyperlink" Target="https://www.legifrance.gouv.fr/jorf/id/JORFTEXT000052097520" TargetMode="External"/><Relationship Id="rId335" Type="http://schemas.openxmlformats.org/officeDocument/2006/relationships/hyperlink" Target="https://www.legifrance.gouv.fr/jorf/id/JORFTEXT000051699374" TargetMode="External"/><Relationship Id="rId542" Type="http://schemas.openxmlformats.org/officeDocument/2006/relationships/hyperlink" Target="https://www.legifrance.gouv.fr/jorf/id/JORFTEXT000051429302" TargetMode="External"/><Relationship Id="rId987" Type="http://schemas.openxmlformats.org/officeDocument/2006/relationships/hyperlink" Target="https://www.legifrance.gouv.fr/jorf/id/JORFTEXT000050317540" TargetMode="External"/><Relationship Id="rId181" Type="http://schemas.openxmlformats.org/officeDocument/2006/relationships/hyperlink" Target="https://www.legifrance.gouv.fr/jorf/id/JORFTEXT000051912774" TargetMode="External"/><Relationship Id="rId402" Type="http://schemas.openxmlformats.org/officeDocument/2006/relationships/hyperlink" Target="https://www.legifrance.gouv.fr/jorf/id/JORFTEXT000051673690" TargetMode="External"/><Relationship Id="rId847" Type="http://schemas.openxmlformats.org/officeDocument/2006/relationships/hyperlink" Target="https://www.legifrance.gouv.fr/jorf/id/JORFTEXT000050768425" TargetMode="External"/><Relationship Id="rId279" Type="http://schemas.openxmlformats.org/officeDocument/2006/relationships/hyperlink" Target="https://www.legifrance.gouv.fr/jorf/id/JORFTEXT000051715216" TargetMode="External"/><Relationship Id="rId486" Type="http://schemas.openxmlformats.org/officeDocument/2006/relationships/hyperlink" Target="https://www.legifrance.gouv.fr/jorf/id/JORFTEXT000051521446" TargetMode="External"/><Relationship Id="rId693" Type="http://schemas.openxmlformats.org/officeDocument/2006/relationships/hyperlink" Target="https://www.legifrance.gouv.fr/jorf/id/JORFTEXT000051207358" TargetMode="External"/><Relationship Id="rId707" Type="http://schemas.openxmlformats.org/officeDocument/2006/relationships/hyperlink" Target="https://www.legifrance.gouv.fr/jorf/id/JORFTEXT000051163931" TargetMode="External"/><Relationship Id="rId914" Type="http://schemas.openxmlformats.org/officeDocument/2006/relationships/hyperlink" Target="https://www.legifrance.gouv.fr/jorf/id/JORFTEXT000050374434" TargetMode="External"/><Relationship Id="rId43" Type="http://schemas.openxmlformats.org/officeDocument/2006/relationships/hyperlink" Target="https://www.legifrance.gouv.fr/jorf/id/JORFTEXT000052284574" TargetMode="External"/><Relationship Id="rId139" Type="http://schemas.openxmlformats.org/officeDocument/2006/relationships/hyperlink" Target="https://www.legifrance.gouv.fr/jorf/id/JORFTEXT000052066731" TargetMode="External"/><Relationship Id="rId346" Type="http://schemas.openxmlformats.org/officeDocument/2006/relationships/hyperlink" Target="https://www.legifrance.gouv.fr/jorf/id/JORFTEXT000051681261" TargetMode="External"/><Relationship Id="rId553" Type="http://schemas.openxmlformats.org/officeDocument/2006/relationships/hyperlink" Target="https://www.legifrance.gouv.fr/jorf/id/JORFTEXT000051391986" TargetMode="External"/><Relationship Id="rId760" Type="http://schemas.openxmlformats.org/officeDocument/2006/relationships/hyperlink" Target="https://www.legifrance.gouv.fr/jorf/id/JORFTEXT000050946410" TargetMode="External"/><Relationship Id="rId998" Type="http://schemas.openxmlformats.org/officeDocument/2006/relationships/hyperlink" Target="https://www.legifrance.gouv.fr/jorf/id/JORFTEXT000050317641" TargetMode="External"/><Relationship Id="rId192" Type="http://schemas.openxmlformats.org/officeDocument/2006/relationships/hyperlink" Target="https://www.legifrance.gouv.fr/jorf/id/JORFTEXT000051862932" TargetMode="External"/><Relationship Id="rId206" Type="http://schemas.openxmlformats.org/officeDocument/2006/relationships/hyperlink" Target="https://www.legifrance.gouv.fr/jorf/id/JORFTEXT000051863069" TargetMode="External"/><Relationship Id="rId413" Type="http://schemas.openxmlformats.org/officeDocument/2006/relationships/hyperlink" Target="https://www.legifrance.gouv.fr/jorf/id/JORFTEXT000051657136" TargetMode="External"/><Relationship Id="rId858" Type="http://schemas.openxmlformats.org/officeDocument/2006/relationships/hyperlink" Target="https://www.legifrance.gouv.fr/jorf/id/JORFTEXT000050686354" TargetMode="External"/><Relationship Id="rId497" Type="http://schemas.openxmlformats.org/officeDocument/2006/relationships/hyperlink" Target="https://www.legifrance.gouv.fr/jorf/id/JORFTEXT000051521569" TargetMode="External"/><Relationship Id="rId620" Type="http://schemas.openxmlformats.org/officeDocument/2006/relationships/hyperlink" Target="https://www.legifrance.gouv.fr/jorf/id/JORFTEXT000051348364" TargetMode="External"/><Relationship Id="rId718" Type="http://schemas.openxmlformats.org/officeDocument/2006/relationships/hyperlink" Target="https://www.legifrance.gouv.fr/jorf/id/JORFTEXT000051164058" TargetMode="External"/><Relationship Id="rId925" Type="http://schemas.openxmlformats.org/officeDocument/2006/relationships/hyperlink" Target="https://www.legifrance.gouv.fr/jorf/id/JORFTEXT000050335866" TargetMode="External"/><Relationship Id="rId357" Type="http://schemas.openxmlformats.org/officeDocument/2006/relationships/hyperlink" Target="https://www.legifrance.gouv.fr/jorf/id/JORFTEXT000051673215" TargetMode="External"/><Relationship Id="rId54" Type="http://schemas.openxmlformats.org/officeDocument/2006/relationships/hyperlink" Target="https://www.legifrance.gouv.fr/jorf/id/JORFTEXT000052284675" TargetMode="External"/><Relationship Id="rId217" Type="http://schemas.openxmlformats.org/officeDocument/2006/relationships/hyperlink" Target="https://www.legifrance.gouv.fr/affichCodeArticle.do?cidTexte=LEGITEXT000006072050&amp;idArticle=LEGIARTI000038007610&amp;dateTexte=&amp;categorieLien=cid" TargetMode="External"/><Relationship Id="rId564" Type="http://schemas.openxmlformats.org/officeDocument/2006/relationships/hyperlink" Target="https://www.legifrance.gouv.fr/jorf/id/JORFTEXT000051392100" TargetMode="External"/><Relationship Id="rId771" Type="http://schemas.openxmlformats.org/officeDocument/2006/relationships/hyperlink" Target="https://www.legifrance.gouv.fr/jorf/id/JORFTEXT000050831320" TargetMode="External"/><Relationship Id="rId869" Type="http://schemas.openxmlformats.org/officeDocument/2006/relationships/hyperlink" Target="https://www.legifrance.gouv.fr/jorf/id/JORFTEXT000050663556" TargetMode="External"/><Relationship Id="rId424" Type="http://schemas.openxmlformats.org/officeDocument/2006/relationships/hyperlink" Target="https://www.legifrance.gouv.fr/jorf/id/JORFTEXT000051586943" TargetMode="External"/><Relationship Id="rId631" Type="http://schemas.openxmlformats.org/officeDocument/2006/relationships/hyperlink" Target="https://www.legifrance.gouv.fr/jorf/id/JORFTEXT000051337040" TargetMode="External"/><Relationship Id="rId729" Type="http://schemas.openxmlformats.org/officeDocument/2006/relationships/hyperlink" Target="https://www.legifrance.gouv.fr/jorf/id/JORFTEXT000051157258" TargetMode="External"/><Relationship Id="rId270" Type="http://schemas.openxmlformats.org/officeDocument/2006/relationships/hyperlink" Target="https://www.legifrance.gouv.fr/jorf/id/JORFTEXT000051760030" TargetMode="External"/><Relationship Id="rId936" Type="http://schemas.openxmlformats.org/officeDocument/2006/relationships/hyperlink" Target="https://www.legifrance.gouv.fr/jorf/id/JORFTEXT000050316951" TargetMode="External"/><Relationship Id="rId65" Type="http://schemas.openxmlformats.org/officeDocument/2006/relationships/hyperlink" Target="https://www.legifrance.gouv.fr/jorf/id/JORFTEXT000052268069" TargetMode="External"/><Relationship Id="rId130" Type="http://schemas.openxmlformats.org/officeDocument/2006/relationships/hyperlink" Target="https://www.legifrance.gouv.fr/jorf/id/JORFTEXT000052097543" TargetMode="External"/><Relationship Id="rId368" Type="http://schemas.openxmlformats.org/officeDocument/2006/relationships/hyperlink" Target="https://www.legifrance.gouv.fr/jorf/id/JORFTEXT000051673314" TargetMode="External"/><Relationship Id="rId575" Type="http://schemas.openxmlformats.org/officeDocument/2006/relationships/hyperlink" Target="https://www.legifrance.gouv.fr/jorf/id/JORFTEXT000051392199" TargetMode="External"/><Relationship Id="rId782" Type="http://schemas.openxmlformats.org/officeDocument/2006/relationships/hyperlink" Target="https://www.legifrance.gouv.fr/jorf/id/JORFTEXT000050823306" TargetMode="External"/><Relationship Id="rId228" Type="http://schemas.openxmlformats.org/officeDocument/2006/relationships/hyperlink" Target="https://www.legifrance.gouv.fr/jorf/id/JORFTEXT000051848632" TargetMode="External"/><Relationship Id="rId435" Type="http://schemas.openxmlformats.org/officeDocument/2006/relationships/hyperlink" Target="https://www.legifrance.gouv.fr/jorf/id/JORFTEXT000051576378" TargetMode="External"/><Relationship Id="rId642" Type="http://schemas.openxmlformats.org/officeDocument/2006/relationships/hyperlink" Target="https://www.legifrance.gouv.fr/jorf/id/JORFTEXT000051337172" TargetMode="External"/><Relationship Id="rId281" Type="http://schemas.openxmlformats.org/officeDocument/2006/relationships/hyperlink" Target="https://www.legifrance.gouv.fr/jorf/id/JORFTEXT000051715239" TargetMode="External"/><Relationship Id="rId502" Type="http://schemas.openxmlformats.org/officeDocument/2006/relationships/hyperlink" Target="https://www.legifrance.gouv.fr/jorf/id/JORFTEXT000051508513" TargetMode="External"/><Relationship Id="rId947" Type="http://schemas.openxmlformats.org/officeDocument/2006/relationships/hyperlink" Target="https://www.legifrance.gouv.fr/jorf/id/JORFTEXT000050317090" TargetMode="External"/><Relationship Id="rId76" Type="http://schemas.openxmlformats.org/officeDocument/2006/relationships/hyperlink" Target="https://www.legifrance.gouv.fr/jorf/id/JORFTEXT000052260366" TargetMode="External"/><Relationship Id="rId141" Type="http://schemas.openxmlformats.org/officeDocument/2006/relationships/hyperlink" Target="https://www.legifrance.gouv.fr/jorf/id/JORFTEXT000052060568" TargetMode="External"/><Relationship Id="rId379" Type="http://schemas.openxmlformats.org/officeDocument/2006/relationships/hyperlink" Target="https://www.legifrance.gouv.fr/jorf/id/JORFTEXT000051673428" TargetMode="External"/><Relationship Id="rId586" Type="http://schemas.openxmlformats.org/officeDocument/2006/relationships/hyperlink" Target="https://www.legifrance.gouv.fr/jorf/id/JORFTEXT000051381486" TargetMode="External"/><Relationship Id="rId793" Type="http://schemas.openxmlformats.org/officeDocument/2006/relationships/hyperlink" Target="https://www.legifrance.gouv.fr/jorf/id/JORFTEXT000050823453" TargetMode="External"/><Relationship Id="rId807" Type="http://schemas.openxmlformats.org/officeDocument/2006/relationships/hyperlink" Target="https://www.legifrance.gouv.fr/jorf/id/JORFTEXT000050823603" TargetMode="External"/><Relationship Id="rId7" Type="http://schemas.openxmlformats.org/officeDocument/2006/relationships/endnotes" Target="endnotes.xml"/><Relationship Id="rId239" Type="http://schemas.openxmlformats.org/officeDocument/2006/relationships/hyperlink" Target="https://www.legifrance.gouv.fr/jorf/id/JORFTEXT000051832686" TargetMode="External"/><Relationship Id="rId446" Type="http://schemas.openxmlformats.org/officeDocument/2006/relationships/hyperlink" Target="https://www.legifrance.gouv.fr/jorf/id/JORFTEXT000051571962" TargetMode="External"/><Relationship Id="rId653" Type="http://schemas.openxmlformats.org/officeDocument/2006/relationships/hyperlink" Target="https://www.legifrance.gouv.fr/jorf/id/JORFTEXT000051337283" TargetMode="External"/><Relationship Id="rId292" Type="http://schemas.openxmlformats.org/officeDocument/2006/relationships/hyperlink" Target="https://www.legifrance.gouv.fr/jorf/id/JORFTEXT000051715350" TargetMode="External"/><Relationship Id="rId306" Type="http://schemas.openxmlformats.org/officeDocument/2006/relationships/hyperlink" Target="https://www.legifrance.gouv.fr/jorf/id/JORFTEXT000051710104" TargetMode="External"/><Relationship Id="rId860" Type="http://schemas.openxmlformats.org/officeDocument/2006/relationships/hyperlink" Target="https://www.legifrance.gouv.fr/jorf/id/JORFTEXT000050686377" TargetMode="External"/><Relationship Id="rId958" Type="http://schemas.openxmlformats.org/officeDocument/2006/relationships/hyperlink" Target="https://www.legifrance.gouv.fr/jorf/id/JORFTEXT000050317189" TargetMode="External"/><Relationship Id="rId87" Type="http://schemas.openxmlformats.org/officeDocument/2006/relationships/hyperlink" Target="https://www.legifrance.gouv.fr/jorf/id/JORFTEXT000052260481" TargetMode="External"/><Relationship Id="rId513" Type="http://schemas.openxmlformats.org/officeDocument/2006/relationships/hyperlink" Target="https://www.legifrance.gouv.fr/jorf/id/JORFTEXT000051439575" TargetMode="External"/><Relationship Id="rId597" Type="http://schemas.openxmlformats.org/officeDocument/2006/relationships/hyperlink" Target="https://www.legifrance.gouv.fr/jorf/id/JORFTEXT000051381598" TargetMode="External"/><Relationship Id="rId720" Type="http://schemas.openxmlformats.org/officeDocument/2006/relationships/hyperlink" Target="https://www.legifrance.gouv.fr/jorf/id/JORFTEXT000051164111" TargetMode="External"/><Relationship Id="rId818" Type="http://schemas.openxmlformats.org/officeDocument/2006/relationships/hyperlink" Target="https://www.legifrance.gouv.fr/jorf/id/JORFTEXT000050785629" TargetMode="External"/><Relationship Id="rId152" Type="http://schemas.openxmlformats.org/officeDocument/2006/relationships/hyperlink" Target="https://www.legifrance.gouv.fr/jorf/id/JORFTEXT000052020143" TargetMode="External"/><Relationship Id="rId457" Type="http://schemas.openxmlformats.org/officeDocument/2006/relationships/hyperlink" Target="https://www.legifrance.gouv.fr/jorf/id/JORFTEXT000051549834" TargetMode="External"/><Relationship Id="rId1003" Type="http://schemas.openxmlformats.org/officeDocument/2006/relationships/hyperlink" Target="https://www.legifrance.gouv.fr/jorf/id/JORFTEXT000050317690" TargetMode="External"/><Relationship Id="rId664" Type="http://schemas.openxmlformats.org/officeDocument/2006/relationships/hyperlink" Target="https://www.legifrance.gouv.fr/jorf/id/JORFTEXT000051325253" TargetMode="External"/><Relationship Id="rId871" Type="http://schemas.openxmlformats.org/officeDocument/2006/relationships/hyperlink" Target="https://www.legifrance.gouv.fr/jorf/id/JORFTEXT000050663579" TargetMode="External"/><Relationship Id="rId969" Type="http://schemas.openxmlformats.org/officeDocument/2006/relationships/hyperlink" Target="https://www.legifrance.gouv.fr/jorf/id/JORFTEXT000050317336" TargetMode="External"/><Relationship Id="rId14" Type="http://schemas.openxmlformats.org/officeDocument/2006/relationships/hyperlink" Target="https://www.legifrance.gouv.fr/jorf/id/JORFTEXT000052290223" TargetMode="External"/><Relationship Id="rId317" Type="http://schemas.openxmlformats.org/officeDocument/2006/relationships/hyperlink" Target="https://www.legifrance.gouv.fr/jorf/id/JORFTEXT000051710206" TargetMode="External"/><Relationship Id="rId524" Type="http://schemas.openxmlformats.org/officeDocument/2006/relationships/hyperlink" Target="https://www.legifrance.gouv.fr/jorf/id/JORFTEXT000051439729" TargetMode="External"/><Relationship Id="rId731" Type="http://schemas.openxmlformats.org/officeDocument/2006/relationships/hyperlink" Target="https://www.legifrance.gouv.fr/jorf/id/JORFTEXT000051154649" TargetMode="External"/><Relationship Id="rId98" Type="http://schemas.openxmlformats.org/officeDocument/2006/relationships/hyperlink" Target="https://www.legifrance.gouv.fr/jorf/id/JORFTEXT000052222685" TargetMode="External"/><Relationship Id="rId163" Type="http://schemas.openxmlformats.org/officeDocument/2006/relationships/hyperlink" Target="https://www.legifrance.gouv.fr/jorf/id/JORFTEXT000052020277" TargetMode="External"/><Relationship Id="rId370" Type="http://schemas.openxmlformats.org/officeDocument/2006/relationships/hyperlink" Target="https://www.legifrance.gouv.fr/jorf/id/JORFTEXT000051673334" TargetMode="External"/><Relationship Id="rId829" Type="http://schemas.openxmlformats.org/officeDocument/2006/relationships/hyperlink" Target="https://www.legifrance.gouv.fr/jorf/id/JORFTEXT000050771684" TargetMode="External"/><Relationship Id="rId230" Type="http://schemas.openxmlformats.org/officeDocument/2006/relationships/hyperlink" Target="https://www.legifrance.gouv.fr/jorf/id/JORFTEXT000051848652" TargetMode="External"/><Relationship Id="rId468" Type="http://schemas.openxmlformats.org/officeDocument/2006/relationships/hyperlink" Target="https://www.legifrance.gouv.fr/jorf/id/JORFTEXT000051521231" TargetMode="External"/><Relationship Id="rId675" Type="http://schemas.openxmlformats.org/officeDocument/2006/relationships/hyperlink" Target="https://www.legifrance.gouv.fr/jorf/id/JORFTEXT000051313045" TargetMode="External"/><Relationship Id="rId882" Type="http://schemas.openxmlformats.org/officeDocument/2006/relationships/hyperlink" Target="https://www.legifrance.gouv.fr/jorf/id/JORFTEXT000050655560" TargetMode="External"/><Relationship Id="rId25" Type="http://schemas.openxmlformats.org/officeDocument/2006/relationships/hyperlink" Target="https://www.legifrance.gouv.fr/jorf/id/JORFTEXT000052290344" TargetMode="External"/><Relationship Id="rId328" Type="http://schemas.openxmlformats.org/officeDocument/2006/relationships/hyperlink" Target="https://www.legifrance.gouv.fr/jorf/id/JORFTEXT000051699297" TargetMode="External"/><Relationship Id="rId535" Type="http://schemas.openxmlformats.org/officeDocument/2006/relationships/hyperlink" Target="https://www.legifrance.gouv.fr/jorf/id/JORFTEXT000051439855" TargetMode="External"/><Relationship Id="rId742" Type="http://schemas.openxmlformats.org/officeDocument/2006/relationships/hyperlink" Target="https://www.legifrance.gouv.fr/jorf/id/JORFTEXT000051142685" TargetMode="External"/><Relationship Id="rId174" Type="http://schemas.openxmlformats.org/officeDocument/2006/relationships/hyperlink" Target="https://www.legifrance.gouv.fr/jorf/id/JORFTEXT000051957030" TargetMode="External"/><Relationship Id="rId381" Type="http://schemas.openxmlformats.org/officeDocument/2006/relationships/hyperlink" Target="https://www.legifrance.gouv.fr/jorf/id/JORFTEXT000051673451" TargetMode="External"/><Relationship Id="rId602" Type="http://schemas.openxmlformats.org/officeDocument/2006/relationships/hyperlink" Target="https://www.legifrance.gouv.fr/jorf/id/JORFTEXT000051381647" TargetMode="External"/><Relationship Id="rId241" Type="http://schemas.openxmlformats.org/officeDocument/2006/relationships/hyperlink" Target="https://www.legifrance.gouv.fr/jorf/id/JORFTEXT000051832704" TargetMode="External"/><Relationship Id="rId479" Type="http://schemas.openxmlformats.org/officeDocument/2006/relationships/hyperlink" Target="https://www.legifrance.gouv.fr/jorf/id/JORFTEXT000051521357" TargetMode="External"/><Relationship Id="rId686" Type="http://schemas.openxmlformats.org/officeDocument/2006/relationships/hyperlink" Target="https://www.legifrance.gouv.fr/jorf/id/JORFTEXT000051224212" TargetMode="External"/><Relationship Id="rId893" Type="http://schemas.openxmlformats.org/officeDocument/2006/relationships/hyperlink" Target="https://www.legifrance.gouv.fr/jorf/id/JORFTEXT000050501124" TargetMode="External"/><Relationship Id="rId907" Type="http://schemas.openxmlformats.org/officeDocument/2006/relationships/hyperlink" Target="https://www.legifrance.gouv.fr/jorf/id/JORFTEXT000050478461" TargetMode="External"/><Relationship Id="rId36" Type="http://schemas.openxmlformats.org/officeDocument/2006/relationships/hyperlink" Target="https://www.legifrance.gouv.fr/jorf/id/JORFTEXT000052290462" TargetMode="External"/><Relationship Id="rId339" Type="http://schemas.openxmlformats.org/officeDocument/2006/relationships/hyperlink" Target="https://www.legifrance.gouv.fr/jorf/id/JORFTEXT000051699413" TargetMode="External"/><Relationship Id="rId546" Type="http://schemas.openxmlformats.org/officeDocument/2006/relationships/hyperlink" Target="https://www.legifrance.gouv.fr/jorf/id/JORFTEXT000051391903" TargetMode="External"/><Relationship Id="rId753" Type="http://schemas.openxmlformats.org/officeDocument/2006/relationships/hyperlink" Target="https://www.legifrance.gouv.fr/jorf/id/JORFTEXT000051032021" TargetMode="External"/><Relationship Id="rId101" Type="http://schemas.openxmlformats.org/officeDocument/2006/relationships/hyperlink" Target="https://www.legifrance.gouv.fr/jorf/id/JORFTEXT000052222724" TargetMode="External"/><Relationship Id="rId185" Type="http://schemas.openxmlformats.org/officeDocument/2006/relationships/hyperlink" Target="https://www.legifrance.gouv.fr/jorf/id/JORFTEXT000051895187" TargetMode="External"/><Relationship Id="rId406" Type="http://schemas.openxmlformats.org/officeDocument/2006/relationships/hyperlink" Target="https://www.legifrance.gouv.fr/jorf/id/JORFTEXT000051657048" TargetMode="External"/><Relationship Id="rId960" Type="http://schemas.openxmlformats.org/officeDocument/2006/relationships/hyperlink" Target="https://www.legifrance.gouv.fr/jorf/id/JORFTEXT000050317209" TargetMode="External"/><Relationship Id="rId392" Type="http://schemas.openxmlformats.org/officeDocument/2006/relationships/hyperlink" Target="https://www.legifrance.gouv.fr/jorf/id/JORFTEXT000051673579" TargetMode="External"/><Relationship Id="rId613" Type="http://schemas.openxmlformats.org/officeDocument/2006/relationships/hyperlink" Target="https://www.legifrance.gouv.fr/jorf/id/JORFTEXT000051362994" TargetMode="External"/><Relationship Id="rId697" Type="http://schemas.openxmlformats.org/officeDocument/2006/relationships/hyperlink" Target="https://www.legifrance.gouv.fr/jorf/id/JORFTEXT000051207409" TargetMode="External"/><Relationship Id="rId820" Type="http://schemas.openxmlformats.org/officeDocument/2006/relationships/hyperlink" Target="https://www.legifrance.gouv.fr/jorf/id/JORFTEXT000050785648" TargetMode="External"/><Relationship Id="rId918" Type="http://schemas.openxmlformats.org/officeDocument/2006/relationships/hyperlink" Target="https://www.legifrance.gouv.fr/jorf/id/JORFTEXT000050350872" TargetMode="External"/><Relationship Id="rId252" Type="http://schemas.openxmlformats.org/officeDocument/2006/relationships/hyperlink" Target="https://www.legifrance.gouv.fr/jorf/id/JORFTEXT000051783301" TargetMode="External"/><Relationship Id="rId47" Type="http://schemas.openxmlformats.org/officeDocument/2006/relationships/hyperlink" Target="https://www.legifrance.gouv.fr/jorf/id/JORFTEXT000052284612" TargetMode="External"/><Relationship Id="rId112" Type="http://schemas.openxmlformats.org/officeDocument/2006/relationships/hyperlink" Target="https://www.legifrance.gouv.fr/jorf/id/JORFTEXT000052213549" TargetMode="External"/><Relationship Id="rId557" Type="http://schemas.openxmlformats.org/officeDocument/2006/relationships/hyperlink" Target="https://www.legifrance.gouv.fr/jorf/id/JORFTEXT000051392031" TargetMode="External"/><Relationship Id="rId764" Type="http://schemas.openxmlformats.org/officeDocument/2006/relationships/hyperlink" Target="https://www.legifrance.gouv.fr/jorf/id/JORFTEXT000050853569" TargetMode="External"/><Relationship Id="rId971" Type="http://schemas.openxmlformats.org/officeDocument/2006/relationships/hyperlink" Target="https://www.legifrance.gouv.fr/jorf/id/JORFTEXT000050317357" TargetMode="External"/><Relationship Id="rId196" Type="http://schemas.openxmlformats.org/officeDocument/2006/relationships/hyperlink" Target="https://www.legifrance.gouv.fr/jorf/id/JORFTEXT000051862971" TargetMode="External"/><Relationship Id="rId417" Type="http://schemas.openxmlformats.org/officeDocument/2006/relationships/hyperlink" Target="https://www.legifrance.gouv.fr/jorf/id/JORFTEXT000051632795" TargetMode="External"/><Relationship Id="rId624" Type="http://schemas.openxmlformats.org/officeDocument/2006/relationships/hyperlink" Target="https://www.legifrance.gouv.fr/jorf/id/JORFTEXT000051336960" TargetMode="External"/><Relationship Id="rId831" Type="http://schemas.openxmlformats.org/officeDocument/2006/relationships/hyperlink" Target="https://www.legifrance.gouv.fr/jorf/id/JORFTEXT000050768260" TargetMode="External"/><Relationship Id="rId263" Type="http://schemas.openxmlformats.org/officeDocument/2006/relationships/hyperlink" Target="https://www.legifrance.gouv.fr/jorf/id/JORFTEXT000051760650" TargetMode="External"/><Relationship Id="rId470" Type="http://schemas.openxmlformats.org/officeDocument/2006/relationships/hyperlink" Target="https://www.legifrance.gouv.fr/jorf/id/JORFTEXT000051521257" TargetMode="External"/><Relationship Id="rId929" Type="http://schemas.openxmlformats.org/officeDocument/2006/relationships/hyperlink" Target="https://www.legifrance.gouv.fr/jorf/id/JORFTEXT000050335909" TargetMode="External"/><Relationship Id="rId58" Type="http://schemas.openxmlformats.org/officeDocument/2006/relationships/hyperlink" Target="https://www.legifrance.gouv.fr/jorf/id/JORFTEXT000052284702" TargetMode="External"/><Relationship Id="rId123" Type="http://schemas.openxmlformats.org/officeDocument/2006/relationships/hyperlink" Target="https://www.legifrance.gouv.fr/jorf/id/JORFTEXT000052115272" TargetMode="External"/><Relationship Id="rId330" Type="http://schemas.openxmlformats.org/officeDocument/2006/relationships/hyperlink" Target="https://www.legifrance.gouv.fr/jorf/id/JORFTEXT000051699319" TargetMode="External"/><Relationship Id="rId568" Type="http://schemas.openxmlformats.org/officeDocument/2006/relationships/hyperlink" Target="https://www.legifrance.gouv.fr/jorf/id/JORFTEXT000051392136" TargetMode="External"/><Relationship Id="rId775" Type="http://schemas.openxmlformats.org/officeDocument/2006/relationships/hyperlink" Target="https://www.legifrance.gouv.fr/jorf/id/JORFTEXT000050831378" TargetMode="External"/><Relationship Id="rId982" Type="http://schemas.openxmlformats.org/officeDocument/2006/relationships/hyperlink" Target="https://www.legifrance.gouv.fr/jorf/id/JORFTEXT000050317495" TargetMode="External"/><Relationship Id="rId428" Type="http://schemas.openxmlformats.org/officeDocument/2006/relationships/hyperlink" Target="https://www.legifrance.gouv.fr/jorf/id/JORFTEXT000051576240" TargetMode="External"/><Relationship Id="rId635" Type="http://schemas.openxmlformats.org/officeDocument/2006/relationships/hyperlink" Target="https://www.legifrance.gouv.fr/jorf/id/JORFTEXT000051337083" TargetMode="External"/><Relationship Id="rId842" Type="http://schemas.openxmlformats.org/officeDocument/2006/relationships/hyperlink" Target="https://www.legifrance.gouv.fr/jorf/id/JORFTEXT000050768373" TargetMode="External"/><Relationship Id="rId274" Type="http://schemas.openxmlformats.org/officeDocument/2006/relationships/hyperlink" Target="https://www.legifrance.gouv.fr/jorf/id/JORFTEXT000051735257" TargetMode="External"/><Relationship Id="rId481" Type="http://schemas.openxmlformats.org/officeDocument/2006/relationships/hyperlink" Target="https://www.legifrance.gouv.fr/jorf/id/JORFTEXT000051521380" TargetMode="External"/><Relationship Id="rId702" Type="http://schemas.openxmlformats.org/officeDocument/2006/relationships/hyperlink" Target="https://www.legifrance.gouv.fr/jorf/id/JORFTEXT000051207467" TargetMode="External"/><Relationship Id="rId69" Type="http://schemas.openxmlformats.org/officeDocument/2006/relationships/hyperlink" Target="https://www.legifrance.gouv.fr/jorf/id/JORFTEXT000052262860" TargetMode="External"/><Relationship Id="rId134" Type="http://schemas.openxmlformats.org/officeDocument/2006/relationships/hyperlink" Target="https://www.legifrance.gouv.fr/jorf/id/JORFTEXT000052076971" TargetMode="External"/><Relationship Id="rId579" Type="http://schemas.openxmlformats.org/officeDocument/2006/relationships/hyperlink" Target="https://www.legifrance.gouv.fr/jorf/id/JORFTEXT000051384769" TargetMode="External"/><Relationship Id="rId786" Type="http://schemas.openxmlformats.org/officeDocument/2006/relationships/hyperlink" Target="https://www.legifrance.gouv.fr/jorf/id/JORFTEXT000050823357" TargetMode="External"/><Relationship Id="rId993" Type="http://schemas.openxmlformats.org/officeDocument/2006/relationships/hyperlink" Target="https://www.legifrance.gouv.fr/jorf/id/JORFTEXT000050317596" TargetMode="External"/><Relationship Id="rId341" Type="http://schemas.openxmlformats.org/officeDocument/2006/relationships/hyperlink" Target="https://www.legifrance.gouv.fr/jorf/id/JORFTEXT000051681199" TargetMode="External"/><Relationship Id="rId439" Type="http://schemas.openxmlformats.org/officeDocument/2006/relationships/hyperlink" Target="https://www.legifrance.gouv.fr/jorf/id/JORFTEXT000051576424" TargetMode="External"/><Relationship Id="rId646" Type="http://schemas.openxmlformats.org/officeDocument/2006/relationships/hyperlink" Target="https://www.legifrance.gouv.fr/jorf/id/JORFTEXT000051337217" TargetMode="External"/><Relationship Id="rId201" Type="http://schemas.openxmlformats.org/officeDocument/2006/relationships/hyperlink" Target="https://www.legifrance.gouv.fr/jorf/id/JORFTEXT000051863017" TargetMode="External"/><Relationship Id="rId285" Type="http://schemas.openxmlformats.org/officeDocument/2006/relationships/hyperlink" Target="https://www.legifrance.gouv.fr/jorf/id/JORFTEXT000051715279" TargetMode="External"/><Relationship Id="rId506" Type="http://schemas.openxmlformats.org/officeDocument/2006/relationships/hyperlink" Target="https://www.legifrance.gouv.fr/jorf/id/JORFTEXT000051508562" TargetMode="External"/><Relationship Id="rId853" Type="http://schemas.openxmlformats.org/officeDocument/2006/relationships/hyperlink" Target="https://www.legifrance.gouv.fr/jorf/id/JORFTEXT000050686293" TargetMode="External"/><Relationship Id="rId492" Type="http://schemas.openxmlformats.org/officeDocument/2006/relationships/hyperlink" Target="https://www.legifrance.gouv.fr/jorf/id/JORFTEXT000051521513" TargetMode="External"/><Relationship Id="rId713" Type="http://schemas.openxmlformats.org/officeDocument/2006/relationships/hyperlink" Target="https://www.legifrance.gouv.fr/jorf/id/JORFTEXT000051164004" TargetMode="External"/><Relationship Id="rId797" Type="http://schemas.openxmlformats.org/officeDocument/2006/relationships/hyperlink" Target="https://www.legifrance.gouv.fr/jorf/id/JORFTEXT000050823491" TargetMode="External"/><Relationship Id="rId920" Type="http://schemas.openxmlformats.org/officeDocument/2006/relationships/hyperlink" Target="https://www.legifrance.gouv.fr/jorf/id/JORFTEXT000050350896" TargetMode="External"/><Relationship Id="rId145" Type="http://schemas.openxmlformats.org/officeDocument/2006/relationships/hyperlink" Target="https://www.legifrance.gouv.fr/jorf/id/JORFTEXT000052054285" TargetMode="External"/><Relationship Id="rId352" Type="http://schemas.openxmlformats.org/officeDocument/2006/relationships/hyperlink" Target="https://www.legifrance.gouv.fr/jorf/id/JORFTEXT000051673165" TargetMode="External"/><Relationship Id="rId212" Type="http://schemas.openxmlformats.org/officeDocument/2006/relationships/hyperlink" Target="https://www.legifrance.gouv.fr/jorf/id/JORFTEXT000051863131" TargetMode="External"/><Relationship Id="rId657" Type="http://schemas.openxmlformats.org/officeDocument/2006/relationships/hyperlink" Target="https://www.legifrance.gouv.fr/jorf/id/JORFTEXT000051337319" TargetMode="External"/><Relationship Id="rId864" Type="http://schemas.openxmlformats.org/officeDocument/2006/relationships/hyperlink" Target="https://www.legifrance.gouv.fr/jorf/id/JORFTEXT000050663493" TargetMode="External"/><Relationship Id="rId296" Type="http://schemas.openxmlformats.org/officeDocument/2006/relationships/hyperlink" Target="https://www.legifrance.gouv.fr/jorf/id/JORFTEXT000051715391" TargetMode="External"/><Relationship Id="rId517" Type="http://schemas.openxmlformats.org/officeDocument/2006/relationships/hyperlink" Target="https://www.legifrance.gouv.fr/jorf/id/JORFTEXT000051439628" TargetMode="External"/><Relationship Id="rId724" Type="http://schemas.openxmlformats.org/officeDocument/2006/relationships/hyperlink" Target="https://www.legifrance.gouv.fr/jorf/id/JORFTEXT000051164153" TargetMode="External"/><Relationship Id="rId931" Type="http://schemas.openxmlformats.org/officeDocument/2006/relationships/hyperlink" Target="https://www.legifrance.gouv.fr/jorf/id/JORFTEXT000050335928" TargetMode="External"/><Relationship Id="rId60" Type="http://schemas.openxmlformats.org/officeDocument/2006/relationships/hyperlink" Target="https://www.legifrance.gouv.fr/jorf/id/JORFTEXT000052284720" TargetMode="External"/><Relationship Id="rId156" Type="http://schemas.openxmlformats.org/officeDocument/2006/relationships/hyperlink" Target="https://www.legifrance.gouv.fr/jorf/id/JORFTEXT000052020191" TargetMode="External"/><Relationship Id="rId363" Type="http://schemas.openxmlformats.org/officeDocument/2006/relationships/hyperlink" Target="https://www.legifrance.gouv.fr/jorf/id/JORFTEXT000051673269" TargetMode="External"/><Relationship Id="rId570" Type="http://schemas.openxmlformats.org/officeDocument/2006/relationships/hyperlink" Target="https://www.legifrance.gouv.fr/jorf/id/JORFTEXT000051392154" TargetMode="External"/><Relationship Id="rId1007" Type="http://schemas.openxmlformats.org/officeDocument/2006/relationships/hyperlink" Target="https://www.legifrance.gouv.fr/jorf/id/JORFTEXT000050317733" TargetMode="External"/><Relationship Id="rId223" Type="http://schemas.openxmlformats.org/officeDocument/2006/relationships/hyperlink" Target="https://www.legifrance.gouv.fr/jorf/id/JORFTEXT000051848563" TargetMode="External"/><Relationship Id="rId430" Type="http://schemas.openxmlformats.org/officeDocument/2006/relationships/hyperlink" Target="https://www.legifrance.gouv.fr/jorf/id/JORFTEXT000051576261" TargetMode="External"/><Relationship Id="rId668" Type="http://schemas.openxmlformats.org/officeDocument/2006/relationships/hyperlink" Target="https://www.legifrance.gouv.fr/jorf/id/JORFTEXT000051325296" TargetMode="External"/><Relationship Id="rId875" Type="http://schemas.openxmlformats.org/officeDocument/2006/relationships/hyperlink" Target="https://www.legifrance.gouv.fr/jorf/id/JORFTEXT000050663635" TargetMode="External"/><Relationship Id="rId18" Type="http://schemas.openxmlformats.org/officeDocument/2006/relationships/hyperlink" Target="https://www.legifrance.gouv.fr/jorf/id/JORFTEXT000052290263" TargetMode="External"/><Relationship Id="rId528" Type="http://schemas.openxmlformats.org/officeDocument/2006/relationships/hyperlink" Target="https://www.legifrance.gouv.fr/jorf/id/JORFTEXT000051439787" TargetMode="External"/><Relationship Id="rId735" Type="http://schemas.openxmlformats.org/officeDocument/2006/relationships/hyperlink" Target="https://www.legifrance.gouv.fr/jorf/id/JORFTEXT000051152037" TargetMode="External"/><Relationship Id="rId942" Type="http://schemas.openxmlformats.org/officeDocument/2006/relationships/hyperlink" Target="https://www.legifrance.gouv.fr/jorf/id/JORFTEXT000050317039" TargetMode="External"/><Relationship Id="rId167" Type="http://schemas.openxmlformats.org/officeDocument/2006/relationships/hyperlink" Target="https://www.legifrance.gouv.fr/jorf/id/JORFTEXT000052020317" TargetMode="External"/><Relationship Id="rId374" Type="http://schemas.openxmlformats.org/officeDocument/2006/relationships/hyperlink" Target="https://www.legifrance.gouv.fr/jorf/id/JORFTEXT000051673371" TargetMode="External"/><Relationship Id="rId581" Type="http://schemas.openxmlformats.org/officeDocument/2006/relationships/hyperlink" Target="https://www.legifrance.gouv.fr/jorf/id/JORFTEXT000051381436" TargetMode="External"/><Relationship Id="rId71" Type="http://schemas.openxmlformats.org/officeDocument/2006/relationships/hyperlink" Target="https://www.legifrance.gouv.fr/jorf/id/JORFTEXT000052262882" TargetMode="External"/><Relationship Id="rId234" Type="http://schemas.openxmlformats.org/officeDocument/2006/relationships/hyperlink" Target="https://www.legifrance.gouv.fr/jorf/id/JORFTEXT000051844511" TargetMode="External"/><Relationship Id="rId679" Type="http://schemas.openxmlformats.org/officeDocument/2006/relationships/hyperlink" Target="https://www.legifrance.gouv.fr/jorf/id/JORFTEXT000051286728" TargetMode="External"/><Relationship Id="rId802" Type="http://schemas.openxmlformats.org/officeDocument/2006/relationships/hyperlink" Target="https://www.legifrance.gouv.fr/jorf/id/JORFTEXT000050823541" TargetMode="External"/><Relationship Id="rId886" Type="http://schemas.openxmlformats.org/officeDocument/2006/relationships/hyperlink" Target="https://www.legifrance.gouv.fr/jorf/id/JORFTEXT000050654691" TargetMode="External"/><Relationship Id="rId2" Type="http://schemas.openxmlformats.org/officeDocument/2006/relationships/numbering" Target="numbering.xml"/><Relationship Id="rId29" Type="http://schemas.openxmlformats.org/officeDocument/2006/relationships/hyperlink" Target="https://www.legifrance.gouv.fr/jorf/id/JORFTEXT000052290386" TargetMode="External"/><Relationship Id="rId441" Type="http://schemas.openxmlformats.org/officeDocument/2006/relationships/hyperlink" Target="https://www.legifrance.gouv.fr/jorf/id/JORFTEXT000051576445" TargetMode="External"/><Relationship Id="rId539" Type="http://schemas.openxmlformats.org/officeDocument/2006/relationships/hyperlink" Target="https://www.legifrance.gouv.fr/jorf/id/JORFTEXT000051439900" TargetMode="External"/><Relationship Id="rId746" Type="http://schemas.openxmlformats.org/officeDocument/2006/relationships/hyperlink" Target="https://www.legifrance.gouv.fr/jorf/id/JORFTEXT000051070740" TargetMode="External"/><Relationship Id="rId178" Type="http://schemas.openxmlformats.org/officeDocument/2006/relationships/hyperlink" Target="https://www.legifrance.gouv.fr/jorf/id/JORFTEXT000051920446" TargetMode="External"/><Relationship Id="rId301" Type="http://schemas.openxmlformats.org/officeDocument/2006/relationships/hyperlink" Target="https://www.legifrance.gouv.fr/jorf/id/JORFTEXT000051710055" TargetMode="External"/><Relationship Id="rId953" Type="http://schemas.openxmlformats.org/officeDocument/2006/relationships/hyperlink" Target="https://www.legifrance.gouv.fr/jorf/id/JORFTEXT000050317144" TargetMode="External"/><Relationship Id="rId82" Type="http://schemas.openxmlformats.org/officeDocument/2006/relationships/hyperlink" Target="https://www.legifrance.gouv.fr/jorf/id/JORFTEXT000052260429" TargetMode="External"/><Relationship Id="rId385" Type="http://schemas.openxmlformats.org/officeDocument/2006/relationships/hyperlink" Target="https://www.legifrance.gouv.fr/jorf/id/JORFTEXT000051673497" TargetMode="External"/><Relationship Id="rId592" Type="http://schemas.openxmlformats.org/officeDocument/2006/relationships/hyperlink" Target="https://www.legifrance.gouv.fr/jorf/id/JORFTEXT000051381550" TargetMode="External"/><Relationship Id="rId606" Type="http://schemas.openxmlformats.org/officeDocument/2006/relationships/hyperlink" Target="https://www.legifrance.gouv.fr/jorf/id/JORFTEXT000051377042" TargetMode="External"/><Relationship Id="rId813" Type="http://schemas.openxmlformats.org/officeDocument/2006/relationships/hyperlink" Target="https://www.legifrance.gouv.fr/jorf/id/JORFTEXT000050789733" TargetMode="External"/><Relationship Id="rId245" Type="http://schemas.openxmlformats.org/officeDocument/2006/relationships/hyperlink" Target="https://www.legifrance.gouv.fr/affichCodeArticle.do?cidTexte=LEGITEXT000006072050&amp;idArticle=LEGIARTI000006901742&amp;dateTexte=&amp;categorieLien=cid" TargetMode="External"/><Relationship Id="rId452" Type="http://schemas.openxmlformats.org/officeDocument/2006/relationships/hyperlink" Target="https://www.legifrance.gouv.fr/jorf/id/JORFTEXT000051568204" TargetMode="External"/><Relationship Id="rId897" Type="http://schemas.openxmlformats.org/officeDocument/2006/relationships/hyperlink" Target="https://www.legifrance.gouv.fr/jorf/id/JORFTEXT000050501160" TargetMode="External"/><Relationship Id="rId105" Type="http://schemas.openxmlformats.org/officeDocument/2006/relationships/hyperlink" Target="https://www.legifrance.gouv.fr/jorf/id/JORFTEXT000052213473" TargetMode="External"/><Relationship Id="rId312" Type="http://schemas.openxmlformats.org/officeDocument/2006/relationships/hyperlink" Target="https://www.legifrance.gouv.fr/jorf/id/JORFTEXT000051710158" TargetMode="External"/><Relationship Id="rId757" Type="http://schemas.openxmlformats.org/officeDocument/2006/relationships/hyperlink" Target="https://www.legifrance.gouv.fr/jorf/id/JORFTEXT000050946375" TargetMode="External"/><Relationship Id="rId964" Type="http://schemas.openxmlformats.org/officeDocument/2006/relationships/hyperlink" Target="https://www.legifrance.gouv.fr/jorf/id/JORFTEXT000050317262" TargetMode="External"/><Relationship Id="rId93" Type="http://schemas.openxmlformats.org/officeDocument/2006/relationships/hyperlink" Target="https://www.legifrance.gouv.fr/jorf/id/JORFTEXT000052222632" TargetMode="External"/><Relationship Id="rId189" Type="http://schemas.openxmlformats.org/officeDocument/2006/relationships/hyperlink" Target="https://www.legifrance.gouv.fr/jorf/id/JORFTEXT000051862867" TargetMode="External"/><Relationship Id="rId396" Type="http://schemas.openxmlformats.org/officeDocument/2006/relationships/hyperlink" Target="https://www.legifrance.gouv.fr/jorf/id/JORFTEXT000051673627" TargetMode="External"/><Relationship Id="rId617" Type="http://schemas.openxmlformats.org/officeDocument/2006/relationships/hyperlink" Target="https://www.legifrance.gouv.fr/jorf/id/JORFTEXT000051362707" TargetMode="External"/><Relationship Id="rId824" Type="http://schemas.openxmlformats.org/officeDocument/2006/relationships/hyperlink" Target="https://www.legifrance.gouv.fr/jorf/id/JORFTEXT000050774789" TargetMode="External"/><Relationship Id="rId256" Type="http://schemas.openxmlformats.org/officeDocument/2006/relationships/hyperlink" Target="https://www.legifrance.gouv.fr/jorf/id/JORFTEXT000051772731" TargetMode="External"/><Relationship Id="rId463" Type="http://schemas.openxmlformats.org/officeDocument/2006/relationships/hyperlink" Target="https://www.legifrance.gouv.fr/jorf/id/JORFTEXT000051529349" TargetMode="External"/><Relationship Id="rId670" Type="http://schemas.openxmlformats.org/officeDocument/2006/relationships/hyperlink" Target="https://www.legifrance.gouv.fr/jorf/id/JORFTEXT000051325315" TargetMode="External"/><Relationship Id="rId116" Type="http://schemas.openxmlformats.org/officeDocument/2006/relationships/hyperlink" Target="https://www.legifrance.gouv.fr/jorf/id/JORFTEXT000052194615" TargetMode="External"/><Relationship Id="rId323" Type="http://schemas.openxmlformats.org/officeDocument/2006/relationships/hyperlink" Target="https://www.legifrance.gouv.fr/jorf/id/JORFTEXT000051699226" TargetMode="External"/><Relationship Id="rId530" Type="http://schemas.openxmlformats.org/officeDocument/2006/relationships/hyperlink" Target="https://www.legifrance.gouv.fr/jorf/id/JORFTEXT000051439807" TargetMode="External"/><Relationship Id="rId768" Type="http://schemas.openxmlformats.org/officeDocument/2006/relationships/hyperlink" Target="https://www.legifrance.gouv.fr/jorf/id/JORFTEXT000050831288" TargetMode="External"/><Relationship Id="rId975" Type="http://schemas.openxmlformats.org/officeDocument/2006/relationships/hyperlink" Target="https://www.legifrance.gouv.fr/jorf/id/JORFTEXT000050317427" TargetMode="External"/><Relationship Id="rId20" Type="http://schemas.openxmlformats.org/officeDocument/2006/relationships/hyperlink" Target="https://www.legifrance.gouv.fr/jorf/id/JORFTEXT000052290282" TargetMode="External"/><Relationship Id="rId628" Type="http://schemas.openxmlformats.org/officeDocument/2006/relationships/hyperlink" Target="https://www.legifrance.gouv.fr/jorf/id/JORFTEXT000051337007" TargetMode="External"/><Relationship Id="rId835" Type="http://schemas.openxmlformats.org/officeDocument/2006/relationships/hyperlink" Target="https://www.legifrance.gouv.fr/jorf/id/JORFTEXT000050768308" TargetMode="External"/><Relationship Id="rId267" Type="http://schemas.openxmlformats.org/officeDocument/2006/relationships/hyperlink" Target="https://www.legifrance.gouv.fr/jorf/id/JORFTEXT000051760692" TargetMode="External"/><Relationship Id="rId474" Type="http://schemas.openxmlformats.org/officeDocument/2006/relationships/hyperlink" Target="https://www.legifrance.gouv.fr/jorf/id/JORFTEXT000051521301" TargetMode="External"/><Relationship Id="rId127" Type="http://schemas.openxmlformats.org/officeDocument/2006/relationships/hyperlink" Target="https://www.legifrance.gouv.fr/jorf/id/JORFTEXT000052115272" TargetMode="External"/><Relationship Id="rId681" Type="http://schemas.openxmlformats.org/officeDocument/2006/relationships/hyperlink" Target="https://www.legifrance.gouv.fr/jorf/id/JORFTEXT000051236093" TargetMode="External"/><Relationship Id="rId779" Type="http://schemas.openxmlformats.org/officeDocument/2006/relationships/hyperlink" Target="https://www.legifrance.gouv.fr/jorf/id/JORFTEXT000050831464" TargetMode="External"/><Relationship Id="rId902" Type="http://schemas.openxmlformats.org/officeDocument/2006/relationships/hyperlink" Target="https://www.legifrance.gouv.fr/jorf/id/JORFTEXT000050495757" TargetMode="External"/><Relationship Id="rId986" Type="http://schemas.openxmlformats.org/officeDocument/2006/relationships/hyperlink" Target="https://www.legifrance.gouv.fr/jorf/id/JORFTEXT000050317531" TargetMode="External"/><Relationship Id="rId31" Type="http://schemas.openxmlformats.org/officeDocument/2006/relationships/hyperlink" Target="https://www.legifrance.gouv.fr/jorf/id/JORFTEXT000052290409" TargetMode="External"/><Relationship Id="rId334" Type="http://schemas.openxmlformats.org/officeDocument/2006/relationships/hyperlink" Target="https://www.legifrance.gouv.fr/jorf/id/JORFTEXT000051699364" TargetMode="External"/><Relationship Id="rId541" Type="http://schemas.openxmlformats.org/officeDocument/2006/relationships/hyperlink" Target="https://www.legifrance.gouv.fr/jorf/id/JORFTEXT000051439918" TargetMode="External"/><Relationship Id="rId639" Type="http://schemas.openxmlformats.org/officeDocument/2006/relationships/hyperlink" Target="https://www.legifrance.gouv.fr/jorf/id/JORFTEXT000051337136" TargetMode="External"/><Relationship Id="rId180" Type="http://schemas.openxmlformats.org/officeDocument/2006/relationships/hyperlink" Target="https://www.legifrance.gouv.fr/jorf/id/JORFTEXT000051912765" TargetMode="External"/><Relationship Id="rId278" Type="http://schemas.openxmlformats.org/officeDocument/2006/relationships/hyperlink" Target="https://www.legifrance.gouv.fr/jorf/id/JORFTEXT000051715207" TargetMode="External"/><Relationship Id="rId401" Type="http://schemas.openxmlformats.org/officeDocument/2006/relationships/hyperlink" Target="https://www.legifrance.gouv.fr/jorf/id/JORFTEXT000051673679" TargetMode="External"/><Relationship Id="rId846" Type="http://schemas.openxmlformats.org/officeDocument/2006/relationships/hyperlink" Target="https://www.legifrance.gouv.fr/jorf/id/JORFTEXT000050768416" TargetMode="External"/><Relationship Id="rId485" Type="http://schemas.openxmlformats.org/officeDocument/2006/relationships/hyperlink" Target="https://www.legifrance.gouv.fr/jorf/id/JORFTEXT000051521431" TargetMode="External"/><Relationship Id="rId692" Type="http://schemas.openxmlformats.org/officeDocument/2006/relationships/hyperlink" Target="https://www.legifrance.gouv.fr/jorf/id/JORFTEXT000051224266" TargetMode="External"/><Relationship Id="rId706" Type="http://schemas.openxmlformats.org/officeDocument/2006/relationships/hyperlink" Target="https://www.legifrance.gouv.fr/jorf/id/JORFTEXT000051163918" TargetMode="External"/><Relationship Id="rId913" Type="http://schemas.openxmlformats.org/officeDocument/2006/relationships/hyperlink" Target="https://www.legifrance.gouv.fr/jorf/id/JORFTEXT000050374423" TargetMode="External"/><Relationship Id="rId42" Type="http://schemas.openxmlformats.org/officeDocument/2006/relationships/hyperlink" Target="https://www.legifrance.gouv.fr/jorf/id/JORFTEXT000052284565" TargetMode="External"/><Relationship Id="rId138" Type="http://schemas.openxmlformats.org/officeDocument/2006/relationships/hyperlink" Target="https://www.legifrance.gouv.fr/jorf/id/JORFTEXT000052066721" TargetMode="External"/><Relationship Id="rId345" Type="http://schemas.openxmlformats.org/officeDocument/2006/relationships/hyperlink" Target="https://www.legifrance.gouv.fr/jorf/id/JORFTEXT000051681251" TargetMode="External"/><Relationship Id="rId552" Type="http://schemas.openxmlformats.org/officeDocument/2006/relationships/hyperlink" Target="https://www.legifrance.gouv.fr/jorf/id/JORFTEXT000051391974" TargetMode="External"/><Relationship Id="rId997" Type="http://schemas.openxmlformats.org/officeDocument/2006/relationships/hyperlink" Target="https://www.legifrance.gouv.fr/jorf/id/JORFTEXT000050317632" TargetMode="External"/><Relationship Id="rId191" Type="http://schemas.openxmlformats.org/officeDocument/2006/relationships/hyperlink" Target="https://www.legifrance.gouv.fr/jorf/id/JORFTEXT000051862915" TargetMode="External"/><Relationship Id="rId205" Type="http://schemas.openxmlformats.org/officeDocument/2006/relationships/hyperlink" Target="https://www.legifrance.gouv.fr/jorf/id/JORFTEXT000051863060" TargetMode="External"/><Relationship Id="rId412" Type="http://schemas.openxmlformats.org/officeDocument/2006/relationships/hyperlink" Target="https://www.legifrance.gouv.fr/jorf/id/JORFTEXT000051657126" TargetMode="External"/><Relationship Id="rId857" Type="http://schemas.openxmlformats.org/officeDocument/2006/relationships/hyperlink" Target="https://www.legifrance.gouv.fr/jorf/id/JORFTEXT000050686342" TargetMode="External"/><Relationship Id="rId289" Type="http://schemas.openxmlformats.org/officeDocument/2006/relationships/hyperlink" Target="https://www.legifrance.gouv.fr/jorf/id/JORFTEXT000051715316" TargetMode="External"/><Relationship Id="rId496" Type="http://schemas.openxmlformats.org/officeDocument/2006/relationships/hyperlink" Target="https://www.legifrance.gouv.fr/jorf/id/JORFTEXT000051521559" TargetMode="External"/><Relationship Id="rId717" Type="http://schemas.openxmlformats.org/officeDocument/2006/relationships/hyperlink" Target="https://www.legifrance.gouv.fr/jorf/id/JORFTEXT000051164049" TargetMode="External"/><Relationship Id="rId924" Type="http://schemas.openxmlformats.org/officeDocument/2006/relationships/hyperlink" Target="https://www.legifrance.gouv.fr/jorf/id/JORFTEXT000050335855" TargetMode="External"/><Relationship Id="rId53" Type="http://schemas.openxmlformats.org/officeDocument/2006/relationships/hyperlink" Target="https://www.legifrance.gouv.fr/jorf/id/JORFTEXT000052284666" TargetMode="External"/><Relationship Id="rId149" Type="http://schemas.openxmlformats.org/officeDocument/2006/relationships/hyperlink" Target="https://www.legifrance.gouv.fr/jorf/id/JORFTEXT000052045255" TargetMode="External"/><Relationship Id="rId356" Type="http://schemas.openxmlformats.org/officeDocument/2006/relationships/hyperlink" Target="https://www.legifrance.gouv.fr/jorf/id/JORFTEXT000051673206" TargetMode="External"/><Relationship Id="rId563" Type="http://schemas.openxmlformats.org/officeDocument/2006/relationships/hyperlink" Target="https://www.legifrance.gouv.fr/jorf/id/JORFTEXT000051392091" TargetMode="External"/><Relationship Id="rId770" Type="http://schemas.openxmlformats.org/officeDocument/2006/relationships/hyperlink" Target="https://www.legifrance.gouv.fr/jorf/id/JORFTEXT000050831307" TargetMode="External"/><Relationship Id="rId216" Type="http://schemas.openxmlformats.org/officeDocument/2006/relationships/hyperlink" Target="https://www.legifrance.gouv.fr/jorf/id/JORFTEXT000051863171" TargetMode="External"/><Relationship Id="rId423" Type="http://schemas.openxmlformats.org/officeDocument/2006/relationships/hyperlink" Target="https://www.legifrance.gouv.fr/jorf/id/JORFTEXT000051586932" TargetMode="External"/><Relationship Id="rId868" Type="http://schemas.openxmlformats.org/officeDocument/2006/relationships/hyperlink" Target="https://www.legifrance.gouv.fr/jorf/id/JORFTEXT000050663547" TargetMode="External"/><Relationship Id="rId630" Type="http://schemas.openxmlformats.org/officeDocument/2006/relationships/hyperlink" Target="https://www.legifrance.gouv.fr/jorf/id/JORFTEXT000051337030" TargetMode="External"/><Relationship Id="rId728" Type="http://schemas.openxmlformats.org/officeDocument/2006/relationships/hyperlink" Target="https://www.legifrance.gouv.fr/jorf/id/JORFTEXT000051157248" TargetMode="External"/><Relationship Id="rId935" Type="http://schemas.openxmlformats.org/officeDocument/2006/relationships/hyperlink" Target="https://www.legifrance.gouv.fr/jorf/id/JORFTEXT000050316935" TargetMode="External"/><Relationship Id="rId64" Type="http://schemas.openxmlformats.org/officeDocument/2006/relationships/hyperlink" Target="https://www.legifrance.gouv.fr/jorf/id/JORFTEXT000052268054" TargetMode="External"/><Relationship Id="rId367" Type="http://schemas.openxmlformats.org/officeDocument/2006/relationships/hyperlink" Target="https://www.legifrance.gouv.fr/jorf/id/JORFTEXT000051673305" TargetMode="External"/><Relationship Id="rId574" Type="http://schemas.openxmlformats.org/officeDocument/2006/relationships/hyperlink" Target="https://www.legifrance.gouv.fr/jorf/id/JORFTEXT000051392190" TargetMode="External"/><Relationship Id="rId227" Type="http://schemas.openxmlformats.org/officeDocument/2006/relationships/hyperlink" Target="https://www.legifrance.gouv.fr/jorf/id/JORFTEXT000051848622" TargetMode="External"/><Relationship Id="rId781" Type="http://schemas.openxmlformats.org/officeDocument/2006/relationships/hyperlink" Target="https://www.legifrance.gouv.fr/jorf/id/JORFTEXT000050823297" TargetMode="External"/><Relationship Id="rId879" Type="http://schemas.openxmlformats.org/officeDocument/2006/relationships/hyperlink" Target="https://www.legifrance.gouv.fr/jorf/id/JORFTEXT000050663673" TargetMode="External"/><Relationship Id="rId434" Type="http://schemas.openxmlformats.org/officeDocument/2006/relationships/hyperlink" Target="https://www.legifrance.gouv.fr/jorf/id/JORFTEXT000051576367" TargetMode="External"/><Relationship Id="rId641" Type="http://schemas.openxmlformats.org/officeDocument/2006/relationships/hyperlink" Target="https://www.legifrance.gouv.fr/jorf/id/JORFTEXT000051337156" TargetMode="External"/><Relationship Id="rId739" Type="http://schemas.openxmlformats.org/officeDocument/2006/relationships/hyperlink" Target="https://www.legifrance.gouv.fr/jorf/id/JORFTEXT000051146643" TargetMode="External"/><Relationship Id="rId280" Type="http://schemas.openxmlformats.org/officeDocument/2006/relationships/hyperlink" Target="https://www.legifrance.gouv.fr/jorf/id/JORFTEXT000051715227" TargetMode="External"/><Relationship Id="rId501" Type="http://schemas.openxmlformats.org/officeDocument/2006/relationships/hyperlink" Target="https://www.legifrance.gouv.fr/jorf/id/JORFTEXT000051508501" TargetMode="External"/><Relationship Id="rId946" Type="http://schemas.openxmlformats.org/officeDocument/2006/relationships/hyperlink" Target="https://www.legifrance.gouv.fr/jorf/id/JORFTEXT000050317081" TargetMode="External"/><Relationship Id="rId75" Type="http://schemas.openxmlformats.org/officeDocument/2006/relationships/hyperlink" Target="https://www.legifrance.gouv.fr/jorf/id/JORFTEXT000052260355" TargetMode="External"/><Relationship Id="rId140" Type="http://schemas.openxmlformats.org/officeDocument/2006/relationships/hyperlink" Target="https://www.legifrance.gouv.fr/jorf/id/JORFTEXT000052066764" TargetMode="External"/><Relationship Id="rId378" Type="http://schemas.openxmlformats.org/officeDocument/2006/relationships/hyperlink" Target="https://www.legifrance.gouv.fr/jorf/id/JORFTEXT000051673415" TargetMode="External"/><Relationship Id="rId585" Type="http://schemas.openxmlformats.org/officeDocument/2006/relationships/hyperlink" Target="https://www.legifrance.gouv.fr/jorf/id/JORFTEXT000051381477" TargetMode="External"/><Relationship Id="rId792" Type="http://schemas.openxmlformats.org/officeDocument/2006/relationships/hyperlink" Target="https://www.legifrance.gouv.fr/jorf/id/JORFTEXT000050823444" TargetMode="External"/><Relationship Id="rId806" Type="http://schemas.openxmlformats.org/officeDocument/2006/relationships/hyperlink" Target="https://www.legifrance.gouv.fr/jorf/id/JORFTEXT000050823591" TargetMode="External"/><Relationship Id="rId6" Type="http://schemas.openxmlformats.org/officeDocument/2006/relationships/footnotes" Target="footnotes.xml"/><Relationship Id="rId238" Type="http://schemas.openxmlformats.org/officeDocument/2006/relationships/hyperlink" Target="https://www.legifrance.gouv.fr/jorf/id/JORFTEXT000051832676" TargetMode="External"/><Relationship Id="rId445" Type="http://schemas.openxmlformats.org/officeDocument/2006/relationships/hyperlink" Target="https://www.legifrance.gouv.fr/jorf/id/JORFTEXT000051571950" TargetMode="External"/><Relationship Id="rId652" Type="http://schemas.openxmlformats.org/officeDocument/2006/relationships/hyperlink" Target="https://www.legifrance.gouv.fr/jorf/id/JORFTEXT000051337274" TargetMode="External"/><Relationship Id="rId291" Type="http://schemas.openxmlformats.org/officeDocument/2006/relationships/hyperlink" Target="https://www.legifrance.gouv.fr/jorf/id/JORFTEXT000051715336" TargetMode="External"/><Relationship Id="rId305" Type="http://schemas.openxmlformats.org/officeDocument/2006/relationships/hyperlink" Target="https://www.legifrance.gouv.fr/jorf/id/JORFTEXT000051710095" TargetMode="External"/><Relationship Id="rId512" Type="http://schemas.openxmlformats.org/officeDocument/2006/relationships/hyperlink" Target="https://www.legifrance.gouv.fr/jorf/id/JORFTEXT000051439559" TargetMode="External"/><Relationship Id="rId957" Type="http://schemas.openxmlformats.org/officeDocument/2006/relationships/hyperlink" Target="https://www.legifrance.gouv.fr/jorf/id/JORFTEXT000050317180" TargetMode="External"/><Relationship Id="rId86" Type="http://schemas.openxmlformats.org/officeDocument/2006/relationships/hyperlink" Target="https://www.legifrance.gouv.fr/jorf/id/JORFTEXT000052260471" TargetMode="External"/><Relationship Id="rId151" Type="http://schemas.openxmlformats.org/officeDocument/2006/relationships/hyperlink" Target="https://www.legifrance.gouv.fr/jorf/id/JORFTEXT000052032382" TargetMode="External"/><Relationship Id="rId389" Type="http://schemas.openxmlformats.org/officeDocument/2006/relationships/hyperlink" Target="https://www.legifrance.gouv.fr/jorf/id/JORFTEXT000051673546" TargetMode="External"/><Relationship Id="rId596" Type="http://schemas.openxmlformats.org/officeDocument/2006/relationships/hyperlink" Target="https://www.legifrance.gouv.fr/jorf/id/JORFTEXT000051381588" TargetMode="External"/><Relationship Id="rId817" Type="http://schemas.openxmlformats.org/officeDocument/2006/relationships/hyperlink" Target="https://www.legifrance.gouv.fr/jorf/id/JORFTEXT000050785619" TargetMode="External"/><Relationship Id="rId1002" Type="http://schemas.openxmlformats.org/officeDocument/2006/relationships/hyperlink" Target="https://www.legifrance.gouv.fr/jorf/id/JORFTEXT000050317680" TargetMode="External"/><Relationship Id="rId249" Type="http://schemas.openxmlformats.org/officeDocument/2006/relationships/hyperlink" Target="https://www.legifrance.gouv.fr/jorf/id/JORFTEXT000051800650" TargetMode="External"/><Relationship Id="rId456" Type="http://schemas.openxmlformats.org/officeDocument/2006/relationships/hyperlink" Target="https://www.legifrance.gouv.fr/jorf/id/JORFTEXT000051549821" TargetMode="External"/><Relationship Id="rId663" Type="http://schemas.openxmlformats.org/officeDocument/2006/relationships/hyperlink" Target="https://www.legifrance.gouv.fr/jorf/id/JORFTEXT000051329584" TargetMode="External"/><Relationship Id="rId870" Type="http://schemas.openxmlformats.org/officeDocument/2006/relationships/hyperlink" Target="https://www.legifrance.gouv.fr/jorf/id/JORFTEXT000050663565" TargetMode="External"/><Relationship Id="rId13" Type="http://schemas.openxmlformats.org/officeDocument/2006/relationships/hyperlink" Target="https://www.legifrance.gouv.fr/jorf/id/JORFTEXT000052295329" TargetMode="External"/><Relationship Id="rId109" Type="http://schemas.openxmlformats.org/officeDocument/2006/relationships/hyperlink" Target="https://www.legifrance.gouv.fr/jorf/id/JORFTEXT000052213517" TargetMode="External"/><Relationship Id="rId316" Type="http://schemas.openxmlformats.org/officeDocument/2006/relationships/hyperlink" Target="https://www.legifrance.gouv.fr/jorf/id/JORFTEXT000051710196" TargetMode="External"/><Relationship Id="rId523" Type="http://schemas.openxmlformats.org/officeDocument/2006/relationships/hyperlink" Target="https://www.legifrance.gouv.fr/jorf/id/JORFTEXT000051439705" TargetMode="External"/><Relationship Id="rId968" Type="http://schemas.openxmlformats.org/officeDocument/2006/relationships/hyperlink" Target="https://www.legifrance.gouv.fr/jorf/id/JORFTEXT000050317324" TargetMode="External"/><Relationship Id="rId97" Type="http://schemas.openxmlformats.org/officeDocument/2006/relationships/hyperlink" Target="https://www.legifrance.gouv.fr/jorf/id/JORFTEXT000052222674" TargetMode="External"/><Relationship Id="rId730" Type="http://schemas.openxmlformats.org/officeDocument/2006/relationships/hyperlink" Target="https://www.legifrance.gouv.fr/jorf/id/JORFTEXT000051154638" TargetMode="External"/><Relationship Id="rId828" Type="http://schemas.openxmlformats.org/officeDocument/2006/relationships/hyperlink" Target="https://www.legifrance.gouv.fr/jorf/id/JORFTEXT000050771673" TargetMode="External"/><Relationship Id="rId1013" Type="http://schemas.openxmlformats.org/officeDocument/2006/relationships/theme" Target="theme/theme1.xml"/><Relationship Id="rId162" Type="http://schemas.openxmlformats.org/officeDocument/2006/relationships/hyperlink" Target="https://www.legifrance.gouv.fr/jorf/id/JORFTEXT000052020268" TargetMode="External"/><Relationship Id="rId467" Type="http://schemas.openxmlformats.org/officeDocument/2006/relationships/hyperlink" Target="https://www.legifrance.gouv.fr/jorf/id/JORFTEXT000051521218" TargetMode="External"/><Relationship Id="rId674" Type="http://schemas.openxmlformats.org/officeDocument/2006/relationships/hyperlink" Target="https://www.legifrance.gouv.fr/jorf/id/JORFTEXT000051313032" TargetMode="External"/><Relationship Id="rId881" Type="http://schemas.openxmlformats.org/officeDocument/2006/relationships/hyperlink" Target="https://www.legifrance.gouv.fr/jorf/id/JORFTEXT000050660125" TargetMode="External"/><Relationship Id="rId979" Type="http://schemas.openxmlformats.org/officeDocument/2006/relationships/hyperlink" Target="https://www.legifrance.gouv.fr/jorf/id/JORFTEXT000050317463" TargetMode="External"/><Relationship Id="rId24" Type="http://schemas.openxmlformats.org/officeDocument/2006/relationships/hyperlink" Target="https://www.legifrance.gouv.fr/jorf/id/JORFTEXT000052290333" TargetMode="External"/><Relationship Id="rId327" Type="http://schemas.openxmlformats.org/officeDocument/2006/relationships/hyperlink" Target="https://www.legifrance.gouv.fr/jorf/id/JORFTEXT000051699280" TargetMode="External"/><Relationship Id="rId534" Type="http://schemas.openxmlformats.org/officeDocument/2006/relationships/hyperlink" Target="https://www.legifrance.gouv.fr/jorf/id/JORFTEXT000051439846" TargetMode="External"/><Relationship Id="rId741" Type="http://schemas.openxmlformats.org/officeDocument/2006/relationships/hyperlink" Target="https://www.legifrance.gouv.fr/jorf/id/JORFTEXT000051142619" TargetMode="External"/><Relationship Id="rId839" Type="http://schemas.openxmlformats.org/officeDocument/2006/relationships/hyperlink" Target="https://www.legifrance.gouv.fr/jorf/id/JORFTEXT000050768346" TargetMode="External"/><Relationship Id="rId173" Type="http://schemas.openxmlformats.org/officeDocument/2006/relationships/hyperlink" Target="https://www.legifrance.gouv.fr/jorf/id/JORFTEXT000051957021" TargetMode="External"/><Relationship Id="rId380" Type="http://schemas.openxmlformats.org/officeDocument/2006/relationships/hyperlink" Target="https://www.legifrance.gouv.fr/jorf/id/JORFTEXT000051673438" TargetMode="External"/><Relationship Id="rId601" Type="http://schemas.openxmlformats.org/officeDocument/2006/relationships/hyperlink" Target="https://www.legifrance.gouv.fr/jorf/id/JORFTEXT000051381637" TargetMode="External"/><Relationship Id="rId240" Type="http://schemas.openxmlformats.org/officeDocument/2006/relationships/hyperlink" Target="https://www.legifrance.gouv.fr/jorf/id/JORFTEXT000051832694" TargetMode="External"/><Relationship Id="rId478" Type="http://schemas.openxmlformats.org/officeDocument/2006/relationships/hyperlink" Target="https://www.legifrance.gouv.fr/jorf/id/JORFTEXT000051521344" TargetMode="External"/><Relationship Id="rId685" Type="http://schemas.openxmlformats.org/officeDocument/2006/relationships/hyperlink" Target="https://www.legifrance.gouv.fr/jorf/id/JORFTEXT000051224203" TargetMode="External"/><Relationship Id="rId892" Type="http://schemas.openxmlformats.org/officeDocument/2006/relationships/hyperlink" Target="https://www.legifrance.gouv.fr/jorf/id/JORFTEXT000050501115" TargetMode="External"/><Relationship Id="rId906" Type="http://schemas.openxmlformats.org/officeDocument/2006/relationships/hyperlink" Target="https://www.legifrance.gouv.fr/jorf/id/JORFTEXT000050491358" TargetMode="External"/><Relationship Id="rId35" Type="http://schemas.openxmlformats.org/officeDocument/2006/relationships/hyperlink" Target="https://www.legifrance.gouv.fr/jorf/id/JORFTEXT000052290453" TargetMode="External"/><Relationship Id="rId100" Type="http://schemas.openxmlformats.org/officeDocument/2006/relationships/hyperlink" Target="https://www.legifrance.gouv.fr/jorf/id/JORFTEXT000052222708" TargetMode="External"/><Relationship Id="rId338" Type="http://schemas.openxmlformats.org/officeDocument/2006/relationships/hyperlink" Target="https://www.legifrance.gouv.fr/jorf/id/JORFTEXT000051699404" TargetMode="External"/><Relationship Id="rId545" Type="http://schemas.openxmlformats.org/officeDocument/2006/relationships/hyperlink" Target="https://www.legifrance.gouv.fr/jorf/id/JORFTEXT000051391893" TargetMode="External"/><Relationship Id="rId752" Type="http://schemas.openxmlformats.org/officeDocument/2006/relationships/hyperlink" Target="https://www.legifrance.gouv.fr/jorf/id/JORFTEXT000051032011" TargetMode="External"/><Relationship Id="rId184" Type="http://schemas.openxmlformats.org/officeDocument/2006/relationships/hyperlink" Target="https://www.legifrance.gouv.fr/jorf/id/JORFTEXT000051895176" TargetMode="External"/><Relationship Id="rId391" Type="http://schemas.openxmlformats.org/officeDocument/2006/relationships/hyperlink" Target="https://www.legifrance.gouv.fr/jorf/id/JORFTEXT000051673568" TargetMode="External"/><Relationship Id="rId405" Type="http://schemas.openxmlformats.org/officeDocument/2006/relationships/hyperlink" Target="https://www.legifrance.gouv.fr/jorf/id/JORFTEXT000051657035" TargetMode="External"/><Relationship Id="rId612" Type="http://schemas.openxmlformats.org/officeDocument/2006/relationships/hyperlink" Target="https://www.legifrance.gouv.fr/jorf/id/JORFTEXT000051362984" TargetMode="External"/><Relationship Id="rId251" Type="http://schemas.openxmlformats.org/officeDocument/2006/relationships/hyperlink" Target="https://www.legifrance.gouv.fr/jorf/id/JORFTEXT000051789373" TargetMode="External"/><Relationship Id="rId489" Type="http://schemas.openxmlformats.org/officeDocument/2006/relationships/hyperlink" Target="https://www.legifrance.gouv.fr/jorf/id/JORFTEXT000051521479" TargetMode="External"/><Relationship Id="rId696" Type="http://schemas.openxmlformats.org/officeDocument/2006/relationships/hyperlink" Target="https://www.legifrance.gouv.fr/jorf/id/JORFTEXT000051207398" TargetMode="External"/><Relationship Id="rId917" Type="http://schemas.openxmlformats.org/officeDocument/2006/relationships/hyperlink" Target="https://www.legifrance.gouv.fr/jorf/id/JORFTEXT000050350862" TargetMode="External"/><Relationship Id="rId46" Type="http://schemas.openxmlformats.org/officeDocument/2006/relationships/hyperlink" Target="https://www.legifrance.gouv.fr/jorf/id/JORFTEXT000052284603" TargetMode="External"/><Relationship Id="rId349" Type="http://schemas.openxmlformats.org/officeDocument/2006/relationships/hyperlink" Target="https://www.legifrance.gouv.fr/jorf/id/JORFTEXT000051673138" TargetMode="External"/><Relationship Id="rId556" Type="http://schemas.openxmlformats.org/officeDocument/2006/relationships/hyperlink" Target="https://www.legifrance.gouv.fr/jorf/id/JORFTEXT000051392019" TargetMode="External"/><Relationship Id="rId763" Type="http://schemas.openxmlformats.org/officeDocument/2006/relationships/hyperlink" Target="https://www.legifrance.gouv.fr/jorf/id/JORFTEXT000050853560" TargetMode="External"/><Relationship Id="rId111" Type="http://schemas.openxmlformats.org/officeDocument/2006/relationships/hyperlink" Target="https://www.legifrance.gouv.fr/jorf/id/JORFTEXT000052213538" TargetMode="External"/><Relationship Id="rId195" Type="http://schemas.openxmlformats.org/officeDocument/2006/relationships/hyperlink" Target="https://www.legifrance.gouv.fr/jorf/id/JORFTEXT000051862962" TargetMode="External"/><Relationship Id="rId209" Type="http://schemas.openxmlformats.org/officeDocument/2006/relationships/hyperlink" Target="https://www.legifrance.gouv.fr/jorf/id/JORFTEXT000051863102" TargetMode="External"/><Relationship Id="rId416" Type="http://schemas.openxmlformats.org/officeDocument/2006/relationships/hyperlink" Target="https://www.legifrance.gouv.fr/jorf/id/JORFTEXT000051632786" TargetMode="External"/><Relationship Id="rId970" Type="http://schemas.openxmlformats.org/officeDocument/2006/relationships/hyperlink" Target="https://www.legifrance.gouv.fr/jorf/id/JORFTEXT000050317347" TargetMode="External"/><Relationship Id="rId623" Type="http://schemas.openxmlformats.org/officeDocument/2006/relationships/hyperlink" Target="https://www.legifrance.gouv.fr/jorf/id/JORFTEXT000051336947" TargetMode="External"/><Relationship Id="rId830" Type="http://schemas.openxmlformats.org/officeDocument/2006/relationships/hyperlink" Target="https://www.legifrance.gouv.fr/jorf/id/JORFTEXT000050771697" TargetMode="External"/><Relationship Id="rId928" Type="http://schemas.openxmlformats.org/officeDocument/2006/relationships/hyperlink" Target="https://www.legifrance.gouv.fr/jorf/id/JORFTEXT000050335899" TargetMode="External"/><Relationship Id="rId57" Type="http://schemas.openxmlformats.org/officeDocument/2006/relationships/hyperlink" Target="https://www.legifrance.gouv.fr/jorf/id/JORFTEXT000052284693" TargetMode="External"/><Relationship Id="rId262" Type="http://schemas.openxmlformats.org/officeDocument/2006/relationships/hyperlink" Target="https://www.legifrance.gouv.fr/jorf/id/JORFTEXT000051760640" TargetMode="External"/><Relationship Id="rId567" Type="http://schemas.openxmlformats.org/officeDocument/2006/relationships/hyperlink" Target="https://www.legifrance.gouv.fr/jorf/id/JORFTEXT000051392127" TargetMode="External"/><Relationship Id="rId122" Type="http://schemas.openxmlformats.org/officeDocument/2006/relationships/hyperlink" Target="https://www.legifrance.gouv.fr/jorf/id/JORFTEXT000052153787" TargetMode="External"/><Relationship Id="rId774" Type="http://schemas.openxmlformats.org/officeDocument/2006/relationships/hyperlink" Target="https://www.legifrance.gouv.fr/jorf/id/JORFTEXT000050831365" TargetMode="External"/><Relationship Id="rId981" Type="http://schemas.openxmlformats.org/officeDocument/2006/relationships/hyperlink" Target="https://www.legifrance.gouv.fr/jorf/id/JORFTEXT000050317481" TargetMode="External"/><Relationship Id="rId427" Type="http://schemas.openxmlformats.org/officeDocument/2006/relationships/hyperlink" Target="https://www.legifrance.gouv.fr/jorf/id/JORFTEXT000051576231" TargetMode="External"/><Relationship Id="rId634" Type="http://schemas.openxmlformats.org/officeDocument/2006/relationships/hyperlink" Target="https://www.legifrance.gouv.fr/jorf/id/JORFTEXT000051337070" TargetMode="External"/><Relationship Id="rId841" Type="http://schemas.openxmlformats.org/officeDocument/2006/relationships/hyperlink" Target="https://www.legifrance.gouv.fr/jorf/id/JORFTEXT000050768364" TargetMode="External"/><Relationship Id="rId273" Type="http://schemas.openxmlformats.org/officeDocument/2006/relationships/hyperlink" Target="https://www.legifrance.gouv.fr/jorf/id/JORFTEXT000051745574" TargetMode="External"/><Relationship Id="rId480" Type="http://schemas.openxmlformats.org/officeDocument/2006/relationships/hyperlink" Target="https://www.legifrance.gouv.fr/jorf/id/JORFTEXT000051521370" TargetMode="External"/><Relationship Id="rId701" Type="http://schemas.openxmlformats.org/officeDocument/2006/relationships/hyperlink" Target="https://www.legifrance.gouv.fr/jorf/id/JORFTEXT000051207455" TargetMode="External"/><Relationship Id="rId939" Type="http://schemas.openxmlformats.org/officeDocument/2006/relationships/hyperlink" Target="https://www.legifrance.gouv.fr/jorf/id/JORFTEXT000050316994" TargetMode="External"/><Relationship Id="rId68" Type="http://schemas.openxmlformats.org/officeDocument/2006/relationships/hyperlink" Target="https://www.legifrance.gouv.fr/jorf/id/JORFTEXT000052268112" TargetMode="External"/><Relationship Id="rId133" Type="http://schemas.openxmlformats.org/officeDocument/2006/relationships/hyperlink" Target="https://www.legifrance.gouv.fr/jorf/id/JORFTEXT000052076957" TargetMode="External"/><Relationship Id="rId340" Type="http://schemas.openxmlformats.org/officeDocument/2006/relationships/hyperlink" Target="https://www.legifrance.gouv.fr/jorf/id/JORFTEXT000051699424" TargetMode="External"/><Relationship Id="rId578" Type="http://schemas.openxmlformats.org/officeDocument/2006/relationships/hyperlink" Target="https://www.legifrance.gouv.fr/jorf/id/JORFTEXT000051384758" TargetMode="External"/><Relationship Id="rId785" Type="http://schemas.openxmlformats.org/officeDocument/2006/relationships/hyperlink" Target="https://www.legifrance.gouv.fr/jorf/id/JORFTEXT000050823348" TargetMode="External"/><Relationship Id="rId992" Type="http://schemas.openxmlformats.org/officeDocument/2006/relationships/hyperlink" Target="https://www.legifrance.gouv.fr/jorf/id/JORFTEXT000050317586" TargetMode="External"/><Relationship Id="rId200" Type="http://schemas.openxmlformats.org/officeDocument/2006/relationships/hyperlink" Target="https://www.legifrance.gouv.fr/jorf/id/JORFTEXT000051863007" TargetMode="External"/><Relationship Id="rId438" Type="http://schemas.openxmlformats.org/officeDocument/2006/relationships/hyperlink" Target="https://www.legifrance.gouv.fr/jorf/id/JORFTEXT000051576413" TargetMode="External"/><Relationship Id="rId645" Type="http://schemas.openxmlformats.org/officeDocument/2006/relationships/hyperlink" Target="https://www.legifrance.gouv.fr/jorf/id/JORFTEXT000051337208" TargetMode="External"/><Relationship Id="rId852" Type="http://schemas.openxmlformats.org/officeDocument/2006/relationships/hyperlink" Target="https://www.legifrance.gouv.fr/jorf/id/JORFTEXT000050686280" TargetMode="External"/><Relationship Id="rId284" Type="http://schemas.openxmlformats.org/officeDocument/2006/relationships/hyperlink" Target="https://www.legifrance.gouv.fr/jorf/id/JORFTEXT000051715269" TargetMode="External"/><Relationship Id="rId491" Type="http://schemas.openxmlformats.org/officeDocument/2006/relationships/hyperlink" Target="https://www.legifrance.gouv.fr/jorf/id/JORFTEXT000051521503" TargetMode="External"/><Relationship Id="rId505" Type="http://schemas.openxmlformats.org/officeDocument/2006/relationships/hyperlink" Target="https://www.legifrance.gouv.fr/jorf/id/JORFTEXT000051508549" TargetMode="External"/><Relationship Id="rId712" Type="http://schemas.openxmlformats.org/officeDocument/2006/relationships/hyperlink" Target="https://www.legifrance.gouv.fr/jorf/id/JORFTEXT000051163991" TargetMode="External"/><Relationship Id="rId79" Type="http://schemas.openxmlformats.org/officeDocument/2006/relationships/hyperlink" Target="https://www.legifrance.gouv.fr/jorf/id/JORFTEXT000052260401" TargetMode="External"/><Relationship Id="rId144" Type="http://schemas.openxmlformats.org/officeDocument/2006/relationships/hyperlink" Target="https://www.legifrance.gouv.fr/jorf/id/JORFTEXT000052054272" TargetMode="External"/><Relationship Id="rId589" Type="http://schemas.openxmlformats.org/officeDocument/2006/relationships/hyperlink" Target="https://www.legifrance.gouv.fr/jorf/id/JORFTEXT000051381520" TargetMode="External"/><Relationship Id="rId796" Type="http://schemas.openxmlformats.org/officeDocument/2006/relationships/hyperlink" Target="https://www.legifrance.gouv.fr/jorf/id/JORFTEXT000050823482" TargetMode="External"/><Relationship Id="rId351" Type="http://schemas.openxmlformats.org/officeDocument/2006/relationships/hyperlink" Target="https://www.legifrance.gouv.fr/jorf/id/JORFTEXT000051673156" TargetMode="External"/><Relationship Id="rId449" Type="http://schemas.openxmlformats.org/officeDocument/2006/relationships/hyperlink" Target="https://www.legifrance.gouv.fr/jorf/id/JORFTEXT000051571995" TargetMode="External"/><Relationship Id="rId656" Type="http://schemas.openxmlformats.org/officeDocument/2006/relationships/hyperlink" Target="https://www.legifrance.gouv.fr/jorf/id/JORFTEXT000051337310" TargetMode="External"/><Relationship Id="rId863" Type="http://schemas.openxmlformats.org/officeDocument/2006/relationships/hyperlink" Target="https://www.legifrance.gouv.fr/jorf/id/JORFTEXT000050686418" TargetMode="External"/><Relationship Id="rId211" Type="http://schemas.openxmlformats.org/officeDocument/2006/relationships/hyperlink" Target="https://www.legifrance.gouv.fr/jorf/id/JORFTEXT000051863121" TargetMode="External"/><Relationship Id="rId295" Type="http://schemas.openxmlformats.org/officeDocument/2006/relationships/hyperlink" Target="https://www.legifrance.gouv.fr/jorf/id/JORFTEXT000051715381" TargetMode="External"/><Relationship Id="rId309" Type="http://schemas.openxmlformats.org/officeDocument/2006/relationships/hyperlink" Target="https://www.legifrance.gouv.fr/jorf/id/JORFTEXT000051710131" TargetMode="External"/><Relationship Id="rId516" Type="http://schemas.openxmlformats.org/officeDocument/2006/relationships/hyperlink" Target="https://www.legifrance.gouv.fr/jorf/id/JORFTEXT000051439616" TargetMode="External"/><Relationship Id="rId723" Type="http://schemas.openxmlformats.org/officeDocument/2006/relationships/hyperlink" Target="https://www.legifrance.gouv.fr/jorf/id/JORFTEXT000051164143" TargetMode="External"/><Relationship Id="rId930" Type="http://schemas.openxmlformats.org/officeDocument/2006/relationships/hyperlink" Target="https://www.legifrance.gouv.fr/jorf/id/JORFTEXT000050335919" TargetMode="External"/><Relationship Id="rId1006" Type="http://schemas.openxmlformats.org/officeDocument/2006/relationships/hyperlink" Target="https://www.legifrance.gouv.fr/jorf/id/JORFTEXT000050317724" TargetMode="External"/><Relationship Id="rId155" Type="http://schemas.openxmlformats.org/officeDocument/2006/relationships/hyperlink" Target="https://www.legifrance.gouv.fr/jorf/id/JORFTEXT000052020182" TargetMode="External"/><Relationship Id="rId362" Type="http://schemas.openxmlformats.org/officeDocument/2006/relationships/hyperlink" Target="https://www.legifrance.gouv.fr/jorf/id/JORFTEXT000051673260" TargetMode="External"/><Relationship Id="rId222" Type="http://schemas.openxmlformats.org/officeDocument/2006/relationships/hyperlink" Target="https://www.legifrance.gouv.fr/jorf/id/JORFTEXT000051848554" TargetMode="External"/><Relationship Id="rId667" Type="http://schemas.openxmlformats.org/officeDocument/2006/relationships/hyperlink" Target="https://www.legifrance.gouv.fr/jorf/id/JORFTEXT000051325283" TargetMode="External"/><Relationship Id="rId874" Type="http://schemas.openxmlformats.org/officeDocument/2006/relationships/hyperlink" Target="https://www.legifrance.gouv.fr/jorf/id/JORFTEXT000050663622" TargetMode="External"/><Relationship Id="rId17" Type="http://schemas.openxmlformats.org/officeDocument/2006/relationships/hyperlink" Target="https://www.legifrance.gouv.fr/jorf/id/JORFTEXT000052290253" TargetMode="External"/><Relationship Id="rId527" Type="http://schemas.openxmlformats.org/officeDocument/2006/relationships/hyperlink" Target="https://www.legifrance.gouv.fr/jorf/id/JORFTEXT000051439776" TargetMode="External"/><Relationship Id="rId734" Type="http://schemas.openxmlformats.org/officeDocument/2006/relationships/hyperlink" Target="https://www.legifrance.gouv.fr/jorf/id/JORFTEXT000051154680" TargetMode="External"/><Relationship Id="rId941" Type="http://schemas.openxmlformats.org/officeDocument/2006/relationships/hyperlink" Target="https://www.legifrance.gouv.fr/jorf/id/JORFTEXT000050317026" TargetMode="External"/><Relationship Id="rId70" Type="http://schemas.openxmlformats.org/officeDocument/2006/relationships/hyperlink" Target="https://www.legifrance.gouv.fr/jorf/id/JORFTEXT000052262869" TargetMode="External"/><Relationship Id="rId166" Type="http://schemas.openxmlformats.org/officeDocument/2006/relationships/hyperlink" Target="https://www.legifrance.gouv.fr/jorf/id/JORFTEXT000052020308" TargetMode="External"/><Relationship Id="rId373" Type="http://schemas.openxmlformats.org/officeDocument/2006/relationships/hyperlink" Target="https://www.legifrance.gouv.fr/jorf/id/JORFTEXT000051673362" TargetMode="External"/><Relationship Id="rId580" Type="http://schemas.openxmlformats.org/officeDocument/2006/relationships/hyperlink" Target="https://www.legifrance.gouv.fr/jorf/id/JORFTEXT000051381423" TargetMode="External"/><Relationship Id="rId801" Type="http://schemas.openxmlformats.org/officeDocument/2006/relationships/hyperlink" Target="https://www.legifrance.gouv.fr/jorf/id/JORFTEXT00005082352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844501" TargetMode="External"/><Relationship Id="rId440" Type="http://schemas.openxmlformats.org/officeDocument/2006/relationships/hyperlink" Target="https://www.legifrance.gouv.fr/jorf/id/JORFTEXT000051576435" TargetMode="External"/><Relationship Id="rId678" Type="http://schemas.openxmlformats.org/officeDocument/2006/relationships/hyperlink" Target="https://www.legifrance.gouv.fr/jorf/id/JORFTEXT000051286715" TargetMode="External"/><Relationship Id="rId885" Type="http://schemas.openxmlformats.org/officeDocument/2006/relationships/hyperlink" Target="https://www.legifrance.gouv.fr/jorf/id/JORFTEXT000050654678" TargetMode="External"/><Relationship Id="rId28" Type="http://schemas.openxmlformats.org/officeDocument/2006/relationships/hyperlink" Target="https://www.legifrance.gouv.fr/jorf/id/JORFTEXT000052290373" TargetMode="External"/><Relationship Id="rId300" Type="http://schemas.openxmlformats.org/officeDocument/2006/relationships/hyperlink" Target="https://www.legifrance.gouv.fr/jorf/id/JORFTEXT000051710042" TargetMode="External"/><Relationship Id="rId538" Type="http://schemas.openxmlformats.org/officeDocument/2006/relationships/hyperlink" Target="https://www.legifrance.gouv.fr/jorf/id/JORFTEXT000051439886" TargetMode="External"/><Relationship Id="rId745" Type="http://schemas.openxmlformats.org/officeDocument/2006/relationships/hyperlink" Target="https://www.legifrance.gouv.fr/jorf/id/JORFTEXT000051106822" TargetMode="External"/><Relationship Id="rId952" Type="http://schemas.openxmlformats.org/officeDocument/2006/relationships/hyperlink" Target="https://www.legifrance.gouv.fr/jorf/id/JORFTEXT000050317135" TargetMode="External"/><Relationship Id="rId81" Type="http://schemas.openxmlformats.org/officeDocument/2006/relationships/hyperlink" Target="https://www.legifrance.gouv.fr/jorf/id/JORFTEXT000052260419" TargetMode="External"/><Relationship Id="rId177" Type="http://schemas.openxmlformats.org/officeDocument/2006/relationships/hyperlink" Target="https://www.legifrance.gouv.fr/jorf/id/JORFTEXT000051920436" TargetMode="External"/><Relationship Id="rId384" Type="http://schemas.openxmlformats.org/officeDocument/2006/relationships/hyperlink" Target="https://www.legifrance.gouv.fr/jorf/id/JORFTEXT000051673484" TargetMode="External"/><Relationship Id="rId591" Type="http://schemas.openxmlformats.org/officeDocument/2006/relationships/hyperlink" Target="https://www.legifrance.gouv.fr/jorf/id/JORFTEXT000051381541" TargetMode="External"/><Relationship Id="rId605" Type="http://schemas.openxmlformats.org/officeDocument/2006/relationships/hyperlink" Target="https://www.legifrance.gouv.fr/jorf/id/JORFTEXT000051377031" TargetMode="External"/><Relationship Id="rId812" Type="http://schemas.openxmlformats.org/officeDocument/2006/relationships/hyperlink" Target="https://www.legifrance.gouv.fr/jorf/id/JORFTEXT000050789720" TargetMode="External"/><Relationship Id="rId244" Type="http://schemas.openxmlformats.org/officeDocument/2006/relationships/hyperlink" Target="https://www.legifrance.gouv.fr/jorf/id/JORFTEXT000051807018" TargetMode="External"/><Relationship Id="rId689" Type="http://schemas.openxmlformats.org/officeDocument/2006/relationships/hyperlink" Target="https://www.legifrance.gouv.fr/jorf/id/JORFTEXT000051224239" TargetMode="External"/><Relationship Id="rId896" Type="http://schemas.openxmlformats.org/officeDocument/2006/relationships/hyperlink" Target="https://www.legifrance.gouv.fr/jorf/id/JORFTEXT000050501151" TargetMode="External"/><Relationship Id="rId39" Type="http://schemas.openxmlformats.org/officeDocument/2006/relationships/hyperlink" Target="https://www.legifrance.gouv.fr/jorf/id/JORFTEXT000052290501" TargetMode="External"/><Relationship Id="rId451" Type="http://schemas.openxmlformats.org/officeDocument/2006/relationships/hyperlink" Target="https://www.legifrance.gouv.fr/jorf/id/JORFTEXT000051568196" TargetMode="External"/><Relationship Id="rId549" Type="http://schemas.openxmlformats.org/officeDocument/2006/relationships/hyperlink" Target="https://www.legifrance.gouv.fr/jorf/id/JORFTEXT000051391939" TargetMode="External"/><Relationship Id="rId756" Type="http://schemas.openxmlformats.org/officeDocument/2006/relationships/hyperlink" Target="https://www.legifrance.gouv.fr/jorf/id/JORFTEXT000050946365" TargetMode="External"/><Relationship Id="rId104" Type="http://schemas.openxmlformats.org/officeDocument/2006/relationships/hyperlink" Target="https://www.legifrance.gouv.fr/jorf/id/JORFTEXT000052213459" TargetMode="External"/><Relationship Id="rId188" Type="http://schemas.openxmlformats.org/officeDocument/2006/relationships/hyperlink" Target="https://www.legifrance.gouv.fr/jorf/id/JORFTEXT000051862858" TargetMode="External"/><Relationship Id="rId311" Type="http://schemas.openxmlformats.org/officeDocument/2006/relationships/hyperlink" Target="https://www.legifrance.gouv.fr/jorf/id/JORFTEXT000051710149" TargetMode="External"/><Relationship Id="rId395" Type="http://schemas.openxmlformats.org/officeDocument/2006/relationships/hyperlink" Target="https://www.legifrance.gouv.fr/jorf/id/JORFTEXT000051673613" TargetMode="External"/><Relationship Id="rId409" Type="http://schemas.openxmlformats.org/officeDocument/2006/relationships/hyperlink" Target="https://www.legifrance.gouv.fr/jorf/id/JORFTEXT000051657091" TargetMode="External"/><Relationship Id="rId963" Type="http://schemas.openxmlformats.org/officeDocument/2006/relationships/hyperlink" Target="https://www.legifrance.gouv.fr/jorf/id/JORFTEXT000050317253" TargetMode="External"/><Relationship Id="rId92" Type="http://schemas.openxmlformats.org/officeDocument/2006/relationships/hyperlink" Target="https://www.legifrance.gouv.fr/jorf/id/JORFTEXT000052222619" TargetMode="External"/><Relationship Id="rId616" Type="http://schemas.openxmlformats.org/officeDocument/2006/relationships/hyperlink" Target="https://www.legifrance.gouv.fr/jorf/id/JORFTEXT000051363023" TargetMode="External"/><Relationship Id="rId823" Type="http://schemas.openxmlformats.org/officeDocument/2006/relationships/hyperlink" Target="https://www.legifrance.gouv.fr/jorf/id/JORFTEXT000050785675" TargetMode="External"/><Relationship Id="rId255" Type="http://schemas.openxmlformats.org/officeDocument/2006/relationships/hyperlink" Target="https://www.legifrance.gouv.fr/jorf/id/JORFTEXT000051772721" TargetMode="External"/><Relationship Id="rId462" Type="http://schemas.openxmlformats.org/officeDocument/2006/relationships/hyperlink" Target="https://www.legifrance.gouv.fr/jorf/id/JORFTEXT000051540552" TargetMode="External"/><Relationship Id="rId115" Type="http://schemas.openxmlformats.org/officeDocument/2006/relationships/hyperlink" Target="https://www.legifrance.gouv.fr/jorf/id/JORFTEXT000052213585" TargetMode="External"/><Relationship Id="rId322" Type="http://schemas.openxmlformats.org/officeDocument/2006/relationships/hyperlink" Target="https://www.legifrance.gouv.fr/jorf/id/JORFTEXT000051699217" TargetMode="External"/><Relationship Id="rId767" Type="http://schemas.openxmlformats.org/officeDocument/2006/relationships/hyperlink" Target="https://www.legifrance.gouv.fr/jorf/id/JORFTEXT000050831278" TargetMode="External"/><Relationship Id="rId974" Type="http://schemas.openxmlformats.org/officeDocument/2006/relationships/hyperlink" Target="https://www.legifrance.gouv.fr/jorf/id/JORFTEXT000050317418" TargetMode="External"/><Relationship Id="rId199" Type="http://schemas.openxmlformats.org/officeDocument/2006/relationships/hyperlink" Target="https://www.legifrance.gouv.fr/jorf/id/JORFTEXT000051862998" TargetMode="External"/><Relationship Id="rId627" Type="http://schemas.openxmlformats.org/officeDocument/2006/relationships/hyperlink" Target="https://www.legifrance.gouv.fr/jorf/id/JORFTEXT000051336997" TargetMode="External"/><Relationship Id="rId834" Type="http://schemas.openxmlformats.org/officeDocument/2006/relationships/hyperlink" Target="https://www.legifrance.gouv.fr/jorf/id/JORFTEXT000050768298" TargetMode="External"/><Relationship Id="rId266" Type="http://schemas.openxmlformats.org/officeDocument/2006/relationships/hyperlink" Target="https://www.legifrance.gouv.fr/jorf/id/JORFTEXT000051760680" TargetMode="External"/><Relationship Id="rId473" Type="http://schemas.openxmlformats.org/officeDocument/2006/relationships/hyperlink" Target="https://www.legifrance.gouv.fr/jorf/id/JORFTEXT000051521289" TargetMode="External"/><Relationship Id="rId680" Type="http://schemas.openxmlformats.org/officeDocument/2006/relationships/hyperlink" Target="https://www.legifrance.gouv.fr/jorf/id/JORFTEXT000051286762" TargetMode="External"/><Relationship Id="rId901" Type="http://schemas.openxmlformats.org/officeDocument/2006/relationships/hyperlink" Target="https://www.legifrance.gouv.fr/jorf/id/JORFTEXT000050501196" TargetMode="External"/><Relationship Id="rId30" Type="http://schemas.openxmlformats.org/officeDocument/2006/relationships/hyperlink" Target="https://www.legifrance.gouv.fr/jorf/id/JORFTEXT000052290399" TargetMode="External"/><Relationship Id="rId126" Type="http://schemas.openxmlformats.org/officeDocument/2006/relationships/hyperlink" Target="https://www.legifrance.gouv.fr/jorf/id/JORFTEXT000052129994" TargetMode="External"/><Relationship Id="rId333" Type="http://schemas.openxmlformats.org/officeDocument/2006/relationships/hyperlink" Target="https://www.legifrance.gouv.fr/jorf/id/JORFTEXT000051699352" TargetMode="External"/><Relationship Id="rId540" Type="http://schemas.openxmlformats.org/officeDocument/2006/relationships/hyperlink" Target="https://www.legifrance.gouv.fr/jorf/id/JORFTEXT000051439909" TargetMode="External"/><Relationship Id="rId778" Type="http://schemas.openxmlformats.org/officeDocument/2006/relationships/hyperlink" Target="https://www.legifrance.gouv.fr/jorf/id/JORFTEXT000050831423" TargetMode="External"/><Relationship Id="rId985" Type="http://schemas.openxmlformats.org/officeDocument/2006/relationships/hyperlink" Target="https://www.legifrance.gouv.fr/jorf/id/JORFTEXT000050317522" TargetMode="External"/><Relationship Id="rId638" Type="http://schemas.openxmlformats.org/officeDocument/2006/relationships/hyperlink" Target="https://www.legifrance.gouv.fr/jorf/id/JORFTEXT000051337126" TargetMode="External"/><Relationship Id="rId845" Type="http://schemas.openxmlformats.org/officeDocument/2006/relationships/hyperlink" Target="https://www.legifrance.gouv.fr/jorf/id/JORFTEXT000050768404" TargetMode="External"/><Relationship Id="rId277" Type="http://schemas.openxmlformats.org/officeDocument/2006/relationships/hyperlink" Target="https://www.legifrance.gouv.fr/jorf/id/JORFTEXT000051715198" TargetMode="External"/><Relationship Id="rId400" Type="http://schemas.openxmlformats.org/officeDocument/2006/relationships/hyperlink" Target="https://www.legifrance.gouv.fr/jorf/id/JORFTEXT000051673669" TargetMode="External"/><Relationship Id="rId484" Type="http://schemas.openxmlformats.org/officeDocument/2006/relationships/hyperlink" Target="https://www.legifrance.gouv.fr/jorf/id/JORFTEXT000051521418" TargetMode="External"/><Relationship Id="rId705" Type="http://schemas.openxmlformats.org/officeDocument/2006/relationships/hyperlink" Target="https://www.legifrance.gouv.fr/jorf/id/JORFTEXT000051170550" TargetMode="External"/><Relationship Id="rId137" Type="http://schemas.openxmlformats.org/officeDocument/2006/relationships/hyperlink" Target="https://www.legifrance.gouv.fr/jorf/id/JORFTEXT000052066711" TargetMode="External"/><Relationship Id="rId344" Type="http://schemas.openxmlformats.org/officeDocument/2006/relationships/hyperlink" Target="https://www.legifrance.gouv.fr/jorf/id/JORFTEXT000051681231" TargetMode="External"/><Relationship Id="rId691" Type="http://schemas.openxmlformats.org/officeDocument/2006/relationships/hyperlink" Target="https://www.legifrance.gouv.fr/jorf/id/JORFTEXT000051224257" TargetMode="External"/><Relationship Id="rId789" Type="http://schemas.openxmlformats.org/officeDocument/2006/relationships/hyperlink" Target="https://www.legifrance.gouv.fr/jorf/id/JORFTEXT000050823417" TargetMode="External"/><Relationship Id="rId912" Type="http://schemas.openxmlformats.org/officeDocument/2006/relationships/hyperlink" Target="https://www.legifrance.gouv.fr/jorf/id/JORFTEXT000050385793" TargetMode="External"/><Relationship Id="rId996" Type="http://schemas.openxmlformats.org/officeDocument/2006/relationships/hyperlink" Target="https://www.legifrance.gouv.fr/jorf/id/JORFTEXT000050317623" TargetMode="External"/><Relationship Id="rId41" Type="http://schemas.openxmlformats.org/officeDocument/2006/relationships/hyperlink" Target="callto:09,%2012,%2031,%2032,%2046,%2081" TargetMode="External"/><Relationship Id="rId551" Type="http://schemas.openxmlformats.org/officeDocument/2006/relationships/hyperlink" Target="https://www.legifrance.gouv.fr/jorf/id/JORFTEXT000051391961" TargetMode="External"/><Relationship Id="rId649" Type="http://schemas.openxmlformats.org/officeDocument/2006/relationships/hyperlink" Target="https://www.legifrance.gouv.fr/jorf/id/JORFTEXT000051337245" TargetMode="External"/><Relationship Id="rId856" Type="http://schemas.openxmlformats.org/officeDocument/2006/relationships/hyperlink" Target="https://www.legifrance.gouv.fr/jorf/id/JORFTEXT000050686331" TargetMode="External"/><Relationship Id="rId190" Type="http://schemas.openxmlformats.org/officeDocument/2006/relationships/hyperlink" Target="https://www.legifrance.gouv.fr/jorf/id/JORFTEXT000051862876" TargetMode="External"/><Relationship Id="rId204" Type="http://schemas.openxmlformats.org/officeDocument/2006/relationships/hyperlink" Target="https://www.legifrance.gouv.fr/jorf/id/JORFTEXT000051863050" TargetMode="External"/><Relationship Id="rId288" Type="http://schemas.openxmlformats.org/officeDocument/2006/relationships/hyperlink" Target="https://www.legifrance.gouv.fr/jorf/id/JORFTEXT000051715307" TargetMode="External"/><Relationship Id="rId411" Type="http://schemas.openxmlformats.org/officeDocument/2006/relationships/hyperlink" Target="https://www.legifrance.gouv.fr/jorf/id/JORFTEXT000051657116" TargetMode="External"/><Relationship Id="rId509" Type="http://schemas.openxmlformats.org/officeDocument/2006/relationships/hyperlink" Target="https://www.legifrance.gouv.fr/jorf/id/JORFTEXT000051454747" TargetMode="External"/><Relationship Id="rId495" Type="http://schemas.openxmlformats.org/officeDocument/2006/relationships/hyperlink" Target="https://www.legifrance.gouv.fr/jorf/id/JORFTEXT000051521549" TargetMode="External"/><Relationship Id="rId716" Type="http://schemas.openxmlformats.org/officeDocument/2006/relationships/hyperlink" Target="https://www.legifrance.gouv.fr/jorf/id/JORFTEXT000051164040" TargetMode="External"/><Relationship Id="rId923" Type="http://schemas.openxmlformats.org/officeDocument/2006/relationships/hyperlink" Target="https://www.legifrance.gouv.fr/jorf/id/JORFTEXT000050335843" TargetMode="External"/><Relationship Id="rId10" Type="http://schemas.openxmlformats.org/officeDocument/2006/relationships/hyperlink" Target="https://www.legifrance.gouv.fr/jorf/id/JORFTEXT000052353561" TargetMode="External"/><Relationship Id="rId52" Type="http://schemas.openxmlformats.org/officeDocument/2006/relationships/hyperlink" Target="https://www.legifrance.gouv.fr/jorf/id/JORFTEXT000052284657" TargetMode="External"/><Relationship Id="rId94" Type="http://schemas.openxmlformats.org/officeDocument/2006/relationships/hyperlink" Target="https://www.legifrance.gouv.fr/jorf/id/JORFTEXT000052222642" TargetMode="External"/><Relationship Id="rId148" Type="http://schemas.openxmlformats.org/officeDocument/2006/relationships/hyperlink" Target="https://www.legifrance.gouv.fr/jorf/id/JORFTEXT000052045244" TargetMode="External"/><Relationship Id="rId355" Type="http://schemas.openxmlformats.org/officeDocument/2006/relationships/hyperlink" Target="https://www.legifrance.gouv.fr/jorf/id/JORFTEXT000051673195" TargetMode="External"/><Relationship Id="rId397" Type="http://schemas.openxmlformats.org/officeDocument/2006/relationships/hyperlink" Target="https://www.legifrance.gouv.fr/jorf/id/JORFTEXT000051673638" TargetMode="External"/><Relationship Id="rId520" Type="http://schemas.openxmlformats.org/officeDocument/2006/relationships/hyperlink" Target="https://www.legifrance.gouv.fr/jorf/id/JORFTEXT000051439658" TargetMode="External"/><Relationship Id="rId562" Type="http://schemas.openxmlformats.org/officeDocument/2006/relationships/hyperlink" Target="https://www.legifrance.gouv.fr/jorf/id/JORFTEXT000051392082" TargetMode="External"/><Relationship Id="rId618" Type="http://schemas.openxmlformats.org/officeDocument/2006/relationships/hyperlink" Target="https://www.legifrance.gouv.fr/jorf/id/JORFTEXT000051358002" TargetMode="External"/><Relationship Id="rId825" Type="http://schemas.openxmlformats.org/officeDocument/2006/relationships/hyperlink" Target="https://www.legifrance.gouv.fr/jorf/id/JORFTEXT000050774801" TargetMode="External"/><Relationship Id="rId215" Type="http://schemas.openxmlformats.org/officeDocument/2006/relationships/hyperlink" Target="https://www.legifrance.gouv.fr/jorf/id/JORFTEXT000051863162" TargetMode="External"/><Relationship Id="rId257" Type="http://schemas.openxmlformats.org/officeDocument/2006/relationships/hyperlink" Target="https://www.legifrance.gouv.fr/jorf/id/JORFTEXT000051772741" TargetMode="External"/><Relationship Id="rId422" Type="http://schemas.openxmlformats.org/officeDocument/2006/relationships/hyperlink" Target="https://www.legifrance.gouv.fr/jorf/id/JORFTEXT000051586921" TargetMode="External"/><Relationship Id="rId464" Type="http://schemas.openxmlformats.org/officeDocument/2006/relationships/hyperlink" Target="https://www.legifrance.gouv.fr/jorf/id/JORFTEXT000051529359" TargetMode="External"/><Relationship Id="rId867" Type="http://schemas.openxmlformats.org/officeDocument/2006/relationships/hyperlink" Target="https://www.legifrance.gouv.fr/jorf/id/JORFTEXT000050663535" TargetMode="External"/><Relationship Id="rId1010" Type="http://schemas.openxmlformats.org/officeDocument/2006/relationships/hyperlink" Target="https://www.legifrance.gouv.fr/jorf/id/JORFTEXT000050305072" TargetMode="External"/><Relationship Id="rId299" Type="http://schemas.openxmlformats.org/officeDocument/2006/relationships/hyperlink" Target="https://www.legifrance.gouv.fr/jorf/id/JORFTEXT000051715421" TargetMode="External"/><Relationship Id="rId727" Type="http://schemas.openxmlformats.org/officeDocument/2006/relationships/hyperlink" Target="https://www.legifrance.gouv.fr/jorf/id/JORFTEXT000051157237" TargetMode="External"/><Relationship Id="rId934" Type="http://schemas.openxmlformats.org/officeDocument/2006/relationships/hyperlink" Target="https://www.legifrance.gouv.fr/jorf/id/JORFTEXT000050321297" TargetMode="External"/><Relationship Id="rId63" Type="http://schemas.openxmlformats.org/officeDocument/2006/relationships/hyperlink" Target="https://www.legifrance.gouv.fr/jorf/id/JORFTEXT000052281632" TargetMode="External"/><Relationship Id="rId159" Type="http://schemas.openxmlformats.org/officeDocument/2006/relationships/hyperlink" Target="https://www.legifrance.gouv.fr/jorf/id/JORFTEXT000052020220" TargetMode="External"/><Relationship Id="rId366" Type="http://schemas.openxmlformats.org/officeDocument/2006/relationships/hyperlink" Target="https://www.legifrance.gouv.fr/jorf/id/JORFTEXT000051673296" TargetMode="External"/><Relationship Id="rId573" Type="http://schemas.openxmlformats.org/officeDocument/2006/relationships/hyperlink" Target="https://www.legifrance.gouv.fr/jorf/id/JORFTEXT000051392181" TargetMode="External"/><Relationship Id="rId780" Type="http://schemas.openxmlformats.org/officeDocument/2006/relationships/hyperlink" Target="https://www.legifrance.gouv.fr/jorf/id/JORFTEXT000050823288" TargetMode="External"/><Relationship Id="rId226" Type="http://schemas.openxmlformats.org/officeDocument/2006/relationships/hyperlink" Target="https://www.legifrance.gouv.fr/jorf/id/JORFTEXT000051848609" TargetMode="External"/><Relationship Id="rId433" Type="http://schemas.openxmlformats.org/officeDocument/2006/relationships/hyperlink" Target="https://www.legifrance.gouv.fr/jorf/id/JORFTEXT000051576355" TargetMode="External"/><Relationship Id="rId878" Type="http://schemas.openxmlformats.org/officeDocument/2006/relationships/hyperlink" Target="https://www.legifrance.gouv.fr/jorf/id/JORFTEXT000050663663" TargetMode="External"/><Relationship Id="rId640" Type="http://schemas.openxmlformats.org/officeDocument/2006/relationships/hyperlink" Target="https://www.legifrance.gouv.fr/jorf/id/JORFTEXT000051337146" TargetMode="External"/><Relationship Id="rId738" Type="http://schemas.openxmlformats.org/officeDocument/2006/relationships/hyperlink" Target="https://www.legifrance.gouv.fr/jorf/id/JORFTEXT000051146632" TargetMode="External"/><Relationship Id="rId945" Type="http://schemas.openxmlformats.org/officeDocument/2006/relationships/hyperlink" Target="https://www.legifrance.gouv.fr/jorf/id/JORFTEXT000050317072" TargetMode="External"/><Relationship Id="rId74" Type="http://schemas.openxmlformats.org/officeDocument/2006/relationships/hyperlink" Target="https://www.legifrance.gouv.fr/jorf/id/JORFTEXT000052260346" TargetMode="External"/><Relationship Id="rId377" Type="http://schemas.openxmlformats.org/officeDocument/2006/relationships/hyperlink" Target="https://www.legifrance.gouv.fr/jorf/id/JORFTEXT000051673402" TargetMode="External"/><Relationship Id="rId500" Type="http://schemas.openxmlformats.org/officeDocument/2006/relationships/hyperlink" Target="https://www.legifrance.gouv.fr/jorf/id/JORFTEXT000051521599" TargetMode="External"/><Relationship Id="rId584" Type="http://schemas.openxmlformats.org/officeDocument/2006/relationships/hyperlink" Target="https://www.legifrance.gouv.fr/jorf/id/JORFTEXT000051381467" TargetMode="External"/><Relationship Id="rId805" Type="http://schemas.openxmlformats.org/officeDocument/2006/relationships/hyperlink" Target="https://www.legifrance.gouv.fr/jorf/id/JORFTEXT000050823579"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32663" TargetMode="External"/><Relationship Id="rId791" Type="http://schemas.openxmlformats.org/officeDocument/2006/relationships/hyperlink" Target="https://www.legifrance.gouv.fr/jorf/id/JORFTEXT000050823435" TargetMode="External"/><Relationship Id="rId889" Type="http://schemas.openxmlformats.org/officeDocument/2006/relationships/hyperlink" Target="https://www.legifrance.gouv.fr/jorf/id/JORFTEXT000050515390" TargetMode="External"/><Relationship Id="rId444" Type="http://schemas.openxmlformats.org/officeDocument/2006/relationships/hyperlink" Target="https://www.legifrance.gouv.fr/jorf/id/JORFTEXT000051576480" TargetMode="External"/><Relationship Id="rId651" Type="http://schemas.openxmlformats.org/officeDocument/2006/relationships/hyperlink" Target="https://www.legifrance.gouv.fr/jorf/id/JORFTEXT000051337265" TargetMode="External"/><Relationship Id="rId749" Type="http://schemas.openxmlformats.org/officeDocument/2006/relationships/hyperlink" Target="https://www.legifrance.gouv.fr/jorf/id/JORFTEXT000051031976" TargetMode="External"/><Relationship Id="rId290" Type="http://schemas.openxmlformats.org/officeDocument/2006/relationships/hyperlink" Target="https://www.legifrance.gouv.fr/jorf/id/JORFTEXT000051715327" TargetMode="External"/><Relationship Id="rId304" Type="http://schemas.openxmlformats.org/officeDocument/2006/relationships/hyperlink" Target="https://www.legifrance.gouv.fr/jorf/id/JORFTEXT000051710086" TargetMode="External"/><Relationship Id="rId388" Type="http://schemas.openxmlformats.org/officeDocument/2006/relationships/hyperlink" Target="https://www.legifrance.gouv.fr/jorf/id/JORFTEXT000051673533" TargetMode="External"/><Relationship Id="rId511" Type="http://schemas.openxmlformats.org/officeDocument/2006/relationships/hyperlink" Target="https://www.legifrance.gouv.fr/jorf/id/JORFTEXT000051448370" TargetMode="External"/><Relationship Id="rId609" Type="http://schemas.openxmlformats.org/officeDocument/2006/relationships/hyperlink" Target="https://www.legifrance.gouv.fr/jorf/id/JORFTEXT000051363946" TargetMode="External"/><Relationship Id="rId956" Type="http://schemas.openxmlformats.org/officeDocument/2006/relationships/hyperlink" Target="https://www.legifrance.gouv.fr/jorf/id/JORFTEXT000050317171" TargetMode="External"/><Relationship Id="rId85" Type="http://schemas.openxmlformats.org/officeDocument/2006/relationships/hyperlink" Target="https://www.legifrance.gouv.fr/jorf/id/JORFTEXT000052260457" TargetMode="External"/><Relationship Id="rId150" Type="http://schemas.openxmlformats.org/officeDocument/2006/relationships/image" Target="media/image2.png"/><Relationship Id="rId595" Type="http://schemas.openxmlformats.org/officeDocument/2006/relationships/hyperlink" Target="https://www.legifrance.gouv.fr/jorf/id/JORFTEXT000051381578" TargetMode="External"/><Relationship Id="rId816" Type="http://schemas.openxmlformats.org/officeDocument/2006/relationships/hyperlink" Target="https://www.legifrance.gouv.fr/jorf/id/JORFTEXT000050785605" TargetMode="External"/><Relationship Id="rId1001" Type="http://schemas.openxmlformats.org/officeDocument/2006/relationships/hyperlink" Target="https://www.legifrance.gouv.fr/jorf/id/JORFTEXT000050317671" TargetMode="External"/><Relationship Id="rId248" Type="http://schemas.openxmlformats.org/officeDocument/2006/relationships/hyperlink" Target="https://www.legifrance.gouv.fr/jorf/id/JORFTEXT000051801218" TargetMode="External"/><Relationship Id="rId455" Type="http://schemas.openxmlformats.org/officeDocument/2006/relationships/hyperlink" Target="https://www.legifrance.gouv.fr/jorf/id/JORFTEXT000051549808" TargetMode="External"/><Relationship Id="rId662" Type="http://schemas.openxmlformats.org/officeDocument/2006/relationships/hyperlink" Target="https://www.legifrance.gouv.fr/jorf/id/JORFTEXT000051329574" TargetMode="External"/><Relationship Id="rId12" Type="http://schemas.openxmlformats.org/officeDocument/2006/relationships/hyperlink" Target="https://www.legifrance.gouv.fr/jorf/id/JORFTEXT000052353673" TargetMode="External"/><Relationship Id="rId108" Type="http://schemas.openxmlformats.org/officeDocument/2006/relationships/hyperlink" Target="https://www.legifrance.gouv.fr/jorf/id/JORFTEXT000052213507" TargetMode="External"/><Relationship Id="rId315" Type="http://schemas.openxmlformats.org/officeDocument/2006/relationships/hyperlink" Target="https://www.legifrance.gouv.fr/jorf/id/JORFTEXT000051710186" TargetMode="External"/><Relationship Id="rId522" Type="http://schemas.openxmlformats.org/officeDocument/2006/relationships/hyperlink" Target="https://www.legifrance.gouv.fr/jorf/id/JORFTEXT000051439694" TargetMode="External"/><Relationship Id="rId967" Type="http://schemas.openxmlformats.org/officeDocument/2006/relationships/hyperlink" Target="https://www.legifrance.gouv.fr/jorf/id/JORFTEXT000050317313" TargetMode="External"/><Relationship Id="rId96" Type="http://schemas.openxmlformats.org/officeDocument/2006/relationships/hyperlink" Target="https://www.legifrance.gouv.fr/jorf/id/JORFTEXT000052222662" TargetMode="External"/><Relationship Id="rId161" Type="http://schemas.openxmlformats.org/officeDocument/2006/relationships/hyperlink" Target="https://www.legifrance.gouv.fr/jorf/id/JORFTEXT000052020257" TargetMode="External"/><Relationship Id="rId399" Type="http://schemas.openxmlformats.org/officeDocument/2006/relationships/hyperlink" Target="https://www.legifrance.gouv.fr/jorf/id/JORFTEXT000051673659" TargetMode="External"/><Relationship Id="rId827" Type="http://schemas.openxmlformats.org/officeDocument/2006/relationships/hyperlink" Target="https://www.legifrance.gouv.fr/jorf/id/JORFTEXT000050771660" TargetMode="External"/><Relationship Id="rId1012" Type="http://schemas.openxmlformats.org/officeDocument/2006/relationships/fontTable" Target="fontTable.xml"/><Relationship Id="rId259" Type="http://schemas.openxmlformats.org/officeDocument/2006/relationships/hyperlink" Target="https://www.legifrance.gouv.fr/jorf/id/JORFTEXT000051772761" TargetMode="External"/><Relationship Id="rId466" Type="http://schemas.openxmlformats.org/officeDocument/2006/relationships/hyperlink" Target="https://www.legifrance.gouv.fr/jorf/id/JORFTEXT000051529383" TargetMode="External"/><Relationship Id="rId673" Type="http://schemas.openxmlformats.org/officeDocument/2006/relationships/hyperlink" Target="https://www.legifrance.gouv.fr/jorf/id/JORFTEXT000051313019" TargetMode="External"/><Relationship Id="rId880" Type="http://schemas.openxmlformats.org/officeDocument/2006/relationships/hyperlink" Target="https://www.legifrance.gouv.fr/jorf/id/JORFTEXT000050663685" TargetMode="External"/><Relationship Id="rId23" Type="http://schemas.openxmlformats.org/officeDocument/2006/relationships/hyperlink" Target="https://www.legifrance.gouv.fr/jorf/id/JORFTEXT000052290320" TargetMode="External"/><Relationship Id="rId119" Type="http://schemas.openxmlformats.org/officeDocument/2006/relationships/hyperlink" Target="https://www.legifrance.gouv.fr/jorf/id/JORFTEXT000052180798" TargetMode="External"/><Relationship Id="rId326" Type="http://schemas.openxmlformats.org/officeDocument/2006/relationships/hyperlink" Target="https://www.legifrance.gouv.fr/jorf/id/JORFTEXT000051699268" TargetMode="External"/><Relationship Id="rId533" Type="http://schemas.openxmlformats.org/officeDocument/2006/relationships/hyperlink" Target="https://www.legifrance.gouv.fr/jorf/id/JORFTEXT000051439835" TargetMode="External"/><Relationship Id="rId978" Type="http://schemas.openxmlformats.org/officeDocument/2006/relationships/hyperlink" Target="https://www.legifrance.gouv.fr/jorf/id/JORFTEXT000050317454" TargetMode="External"/><Relationship Id="rId740" Type="http://schemas.openxmlformats.org/officeDocument/2006/relationships/hyperlink" Target="https://www.legifrance.gouv.fr/jorf/id/JORFTEXT000051145148" TargetMode="External"/><Relationship Id="rId838" Type="http://schemas.openxmlformats.org/officeDocument/2006/relationships/hyperlink" Target="https://www.legifrance.gouv.fr/jorf/id/JORFTEXT000050768336" TargetMode="External"/><Relationship Id="rId172" Type="http://schemas.openxmlformats.org/officeDocument/2006/relationships/hyperlink" Target="https://www.legifrance.gouv.fr/jorf/id/JORFTEXT000051993998" TargetMode="External"/><Relationship Id="rId477" Type="http://schemas.openxmlformats.org/officeDocument/2006/relationships/hyperlink" Target="https://www.legifrance.gouv.fr/jorf/id/JORFTEXT000051521331" TargetMode="External"/><Relationship Id="rId600" Type="http://schemas.openxmlformats.org/officeDocument/2006/relationships/hyperlink" Target="https://www.legifrance.gouv.fr/jorf/id/JORFTEXT000051381627" TargetMode="External"/><Relationship Id="rId684" Type="http://schemas.openxmlformats.org/officeDocument/2006/relationships/hyperlink" Target="https://www.legifrance.gouv.fr/jorf/id/JORFTEXT000051224193" TargetMode="External"/><Relationship Id="rId337" Type="http://schemas.openxmlformats.org/officeDocument/2006/relationships/hyperlink" Target="https://www.legifrance.gouv.fr/jorf/id/JORFTEXT000051699397" TargetMode="External"/><Relationship Id="rId891" Type="http://schemas.openxmlformats.org/officeDocument/2006/relationships/hyperlink" Target="https://www.legifrance.gouv.fr/jorf/id/JORFTEXT000050501106" TargetMode="External"/><Relationship Id="rId905" Type="http://schemas.openxmlformats.org/officeDocument/2006/relationships/hyperlink" Target="https://www.legifrance.gouv.fr/jorf/id/JORFTEXT000050490912" TargetMode="External"/><Relationship Id="rId989" Type="http://schemas.openxmlformats.org/officeDocument/2006/relationships/hyperlink" Target="https://www.legifrance.gouv.fr/jorf/id/JORFTEXT000050317558" TargetMode="External"/><Relationship Id="rId34" Type="http://schemas.openxmlformats.org/officeDocument/2006/relationships/hyperlink" Target="https://www.legifrance.gouv.fr/jorf/id/JORFTEXT000052290442" TargetMode="External"/><Relationship Id="rId544" Type="http://schemas.openxmlformats.org/officeDocument/2006/relationships/hyperlink" Target="https://www.legifrance.gouv.fr/jorf/id/JORFTEXT000051401674" TargetMode="External"/><Relationship Id="rId751" Type="http://schemas.openxmlformats.org/officeDocument/2006/relationships/hyperlink" Target="https://www.legifrance.gouv.fr/jorf/id/JORFTEXT000051031998" TargetMode="External"/><Relationship Id="rId849" Type="http://schemas.openxmlformats.org/officeDocument/2006/relationships/hyperlink" Target="https://www.legifrance.gouv.fr/jorf/id/JORFTEXT000050762730" TargetMode="External"/><Relationship Id="rId183" Type="http://schemas.openxmlformats.org/officeDocument/2006/relationships/hyperlink" Target="https://www.legifrance.gouv.fr/jorf/id/JORFTEXT000051895167" TargetMode="External"/><Relationship Id="rId390" Type="http://schemas.openxmlformats.org/officeDocument/2006/relationships/hyperlink" Target="https://www.legifrance.gouv.fr/jorf/id/JORFTEXT000051673558" TargetMode="External"/><Relationship Id="rId404" Type="http://schemas.openxmlformats.org/officeDocument/2006/relationships/hyperlink" Target="https://www.legifrance.gouv.fr/jorf/id/JORFTEXT000051657025" TargetMode="External"/><Relationship Id="rId611" Type="http://schemas.openxmlformats.org/officeDocument/2006/relationships/hyperlink" Target="https://www.legifrance.gouv.fr/jorf/id/JORFTEXT000051362973" TargetMode="External"/><Relationship Id="rId250" Type="http://schemas.openxmlformats.org/officeDocument/2006/relationships/hyperlink" Target="https://www.legifrance.gouv.fr/jorf/id/JORFTEXT000051795557" TargetMode="External"/><Relationship Id="rId488" Type="http://schemas.openxmlformats.org/officeDocument/2006/relationships/hyperlink" Target="https://www.legifrance.gouv.fr/jorf/id/JORFTEXT000051521469" TargetMode="External"/><Relationship Id="rId695" Type="http://schemas.openxmlformats.org/officeDocument/2006/relationships/hyperlink" Target="https://www.legifrance.gouv.fr/jorf/id/JORFTEXT000051207386" TargetMode="External"/><Relationship Id="rId709" Type="http://schemas.openxmlformats.org/officeDocument/2006/relationships/hyperlink" Target="https://www.legifrance.gouv.fr/jorf/id/JORFTEXT000051163955" TargetMode="External"/><Relationship Id="rId916" Type="http://schemas.openxmlformats.org/officeDocument/2006/relationships/hyperlink" Target="https://www.legifrance.gouv.fr/jorf/id/JORFTEXT000050350848" TargetMode="External"/><Relationship Id="rId45" Type="http://schemas.openxmlformats.org/officeDocument/2006/relationships/hyperlink" Target="https://www.legifrance.gouv.fr/jorf/id/JORFTEXT000052284594" TargetMode="External"/><Relationship Id="rId110" Type="http://schemas.openxmlformats.org/officeDocument/2006/relationships/hyperlink" Target="https://www.legifrance.gouv.fr/jorf/id/JORFTEXT000052213527" TargetMode="External"/><Relationship Id="rId348" Type="http://schemas.openxmlformats.org/officeDocument/2006/relationships/hyperlink" Target="https://www.legifrance.gouv.fr/jorf/id/JORFTEXT000051673125" TargetMode="External"/><Relationship Id="rId555" Type="http://schemas.openxmlformats.org/officeDocument/2006/relationships/hyperlink" Target="https://www.legifrance.gouv.fr/jorf/id/JORFTEXT000051392009" TargetMode="External"/><Relationship Id="rId762" Type="http://schemas.openxmlformats.org/officeDocument/2006/relationships/hyperlink" Target="https://www.legifrance.gouv.fr/jorf/id/JORFTEXT000050946172" TargetMode="External"/><Relationship Id="rId194" Type="http://schemas.openxmlformats.org/officeDocument/2006/relationships/hyperlink" Target="https://www.legifrance.gouv.fr/jorf/id/JORFTEXT000051862953" TargetMode="External"/><Relationship Id="rId208" Type="http://schemas.openxmlformats.org/officeDocument/2006/relationships/hyperlink" Target="https://www.legifrance.gouv.fr/jorf/id/JORFTEXT000051863088" TargetMode="External"/><Relationship Id="rId415" Type="http://schemas.openxmlformats.org/officeDocument/2006/relationships/hyperlink" Target="https://www.legifrance.gouv.fr/jorf/id/JORFTEXT000051647663" TargetMode="External"/><Relationship Id="rId622" Type="http://schemas.openxmlformats.org/officeDocument/2006/relationships/hyperlink" Target="https://www.legifrance.gouv.fr/jorf/id/JORFTEXT000051336937" TargetMode="External"/><Relationship Id="rId261" Type="http://schemas.openxmlformats.org/officeDocument/2006/relationships/hyperlink" Target="https://www.legifrance.gouv.fr/jorf/id/JORFTEXT000051760628" TargetMode="External"/><Relationship Id="rId499" Type="http://schemas.openxmlformats.org/officeDocument/2006/relationships/hyperlink" Target="https://www.legifrance.gouv.fr/jorf/id/JORFTEXT000051521589" TargetMode="External"/><Relationship Id="rId927" Type="http://schemas.openxmlformats.org/officeDocument/2006/relationships/hyperlink" Target="https://www.legifrance.gouv.fr/jorf/id/JORFTEXT000050335886" TargetMode="External"/><Relationship Id="rId56" Type="http://schemas.openxmlformats.org/officeDocument/2006/relationships/hyperlink" Target="callto:09,%2012,%2031,%2032,%2046,%2081" TargetMode="External"/><Relationship Id="rId359" Type="http://schemas.openxmlformats.org/officeDocument/2006/relationships/hyperlink" Target="https://www.legifrance.gouv.fr/jorf/id/JORFTEXT000051673233" TargetMode="External"/><Relationship Id="rId566" Type="http://schemas.openxmlformats.org/officeDocument/2006/relationships/hyperlink" Target="https://www.legifrance.gouv.fr/jorf/id/JORFTEXT000051392118" TargetMode="External"/><Relationship Id="rId773" Type="http://schemas.openxmlformats.org/officeDocument/2006/relationships/hyperlink" Target="https://www.legifrance.gouv.fr/jorf/id/JORFTEXT000050831349" TargetMode="External"/><Relationship Id="rId121" Type="http://schemas.openxmlformats.org/officeDocument/2006/relationships/hyperlink" Target="https://www.legifrance.gouv.fr/jorf/id/JORFTEXT000052178201" TargetMode="External"/><Relationship Id="rId219" Type="http://schemas.openxmlformats.org/officeDocument/2006/relationships/hyperlink" Target="https://www.legifrance.gouv.fr/jorf/id/JORFTEXT000051857395" TargetMode="External"/><Relationship Id="rId426" Type="http://schemas.openxmlformats.org/officeDocument/2006/relationships/hyperlink" Target="https://www.legifrance.gouv.fr/jorf/id/JORFTEXT000051582644" TargetMode="External"/><Relationship Id="rId633" Type="http://schemas.openxmlformats.org/officeDocument/2006/relationships/hyperlink" Target="https://www.legifrance.gouv.fr/jorf/id/JORFTEXT000051337060" TargetMode="External"/><Relationship Id="rId980" Type="http://schemas.openxmlformats.org/officeDocument/2006/relationships/hyperlink" Target="https://www.legifrance.gouv.fr/jorf/id/JORFTEXT000050317472" TargetMode="External"/><Relationship Id="rId840" Type="http://schemas.openxmlformats.org/officeDocument/2006/relationships/hyperlink" Target="https://www.legifrance.gouv.fr/jorf/id/JORFTEXT000050768355" TargetMode="External"/><Relationship Id="rId938" Type="http://schemas.openxmlformats.org/officeDocument/2006/relationships/hyperlink" Target="https://www.legifrance.gouv.fr/jorf/id/JORFTEXT000050316983" TargetMode="External"/><Relationship Id="rId67" Type="http://schemas.openxmlformats.org/officeDocument/2006/relationships/hyperlink" Target="https://www.legifrance.gouv.fr/jorf/id/JORFTEXT000052268094" TargetMode="External"/><Relationship Id="rId272" Type="http://schemas.openxmlformats.org/officeDocument/2006/relationships/hyperlink" Target="https://www.legifrance.gouv.fr/jorf/id/JORFTEXT000051745504" TargetMode="External"/><Relationship Id="rId577" Type="http://schemas.openxmlformats.org/officeDocument/2006/relationships/hyperlink" Target="https://www.legifrance.gouv.fr/jorf/id/JORFTEXT000051384748" TargetMode="External"/><Relationship Id="rId700" Type="http://schemas.openxmlformats.org/officeDocument/2006/relationships/hyperlink" Target="https://www.legifrance.gouv.fr/jorf/id/JORFTEXT000051207441" TargetMode="External"/><Relationship Id="rId132" Type="http://schemas.openxmlformats.org/officeDocument/2006/relationships/hyperlink" Target="https://www.legifrance.gouv.fr/jorf/id/JORFTEXT000052076944" TargetMode="External"/><Relationship Id="rId784" Type="http://schemas.openxmlformats.org/officeDocument/2006/relationships/hyperlink" Target="https://www.legifrance.gouv.fr/jorf/id/JORFTEXT000050823332" TargetMode="External"/><Relationship Id="rId991" Type="http://schemas.openxmlformats.org/officeDocument/2006/relationships/hyperlink" Target="https://www.legifrance.gouv.fr/jorf/id/JORFTEXT000050317577" TargetMode="External"/><Relationship Id="rId437" Type="http://schemas.openxmlformats.org/officeDocument/2006/relationships/hyperlink" Target="https://www.legifrance.gouv.fr/jorf/id/JORFTEXT000051576401" TargetMode="External"/><Relationship Id="rId644" Type="http://schemas.openxmlformats.org/officeDocument/2006/relationships/hyperlink" Target="https://www.legifrance.gouv.fr/jorf/id/JORFTEXT000051337199" TargetMode="External"/><Relationship Id="rId851" Type="http://schemas.openxmlformats.org/officeDocument/2006/relationships/hyperlink" Target="https://www.legifrance.gouv.fr/jorf/id/JORFTEXT000050755421" TargetMode="External"/><Relationship Id="rId283" Type="http://schemas.openxmlformats.org/officeDocument/2006/relationships/hyperlink" Target="https://www.legifrance.gouv.fr/jorf/id/JORFTEXT000051715259" TargetMode="External"/><Relationship Id="rId490" Type="http://schemas.openxmlformats.org/officeDocument/2006/relationships/hyperlink" Target="https://www.legifrance.gouv.fr/jorf/id/JORFTEXT000051521492" TargetMode="External"/><Relationship Id="rId504" Type="http://schemas.openxmlformats.org/officeDocument/2006/relationships/hyperlink" Target="https://www.legifrance.gouv.fr/jorf/id/JORFTEXT000051508539" TargetMode="External"/><Relationship Id="rId711" Type="http://schemas.openxmlformats.org/officeDocument/2006/relationships/hyperlink" Target="https://www.legifrance.gouv.fr/jorf/id/JORFTEXT000051163978" TargetMode="External"/><Relationship Id="rId949" Type="http://schemas.openxmlformats.org/officeDocument/2006/relationships/hyperlink" Target="https://www.legifrance.gouv.fr/jorf/id/JORFTEXT000050317108" TargetMode="External"/><Relationship Id="rId78" Type="http://schemas.openxmlformats.org/officeDocument/2006/relationships/hyperlink" Target="https://www.legifrance.gouv.fr/jorf/id/JORFTEXT000052260392" TargetMode="External"/><Relationship Id="rId143" Type="http://schemas.openxmlformats.org/officeDocument/2006/relationships/hyperlink" Target="https://www.legifrance.gouv.fr/jorf/id/JORFTEXT000052054262" TargetMode="External"/><Relationship Id="rId350" Type="http://schemas.openxmlformats.org/officeDocument/2006/relationships/hyperlink" Target="https://www.legifrance.gouv.fr/jorf/id/JORFTEXT000051673147" TargetMode="External"/><Relationship Id="rId588" Type="http://schemas.openxmlformats.org/officeDocument/2006/relationships/hyperlink" Target="https://www.legifrance.gouv.fr/jorf/id/JORFTEXT000051381508" TargetMode="External"/><Relationship Id="rId795" Type="http://schemas.openxmlformats.org/officeDocument/2006/relationships/hyperlink" Target="https://www.legifrance.gouv.fr/jorf/id/JORFTEXT000050823473" TargetMode="External"/><Relationship Id="rId809" Type="http://schemas.openxmlformats.org/officeDocument/2006/relationships/hyperlink" Target="https://www.legifrance.gouv.fr/jorf/id/JORFTEXT000050823636" TargetMode="External"/><Relationship Id="rId9" Type="http://schemas.openxmlformats.org/officeDocument/2006/relationships/hyperlink" Target="https://www.legifrance.gouv.fr/jorf/id/JORFTEXT000052353552" TargetMode="External"/><Relationship Id="rId210" Type="http://schemas.openxmlformats.org/officeDocument/2006/relationships/hyperlink" Target="https://www.legifrance.gouv.fr/jorf/id/JORFTEXT000051863111" TargetMode="External"/><Relationship Id="rId448" Type="http://schemas.openxmlformats.org/officeDocument/2006/relationships/hyperlink" Target="https://www.legifrance.gouv.fr/jorf/id/JORFTEXT000051571984" TargetMode="External"/><Relationship Id="rId655" Type="http://schemas.openxmlformats.org/officeDocument/2006/relationships/hyperlink" Target="https://www.legifrance.gouv.fr/jorf/id/JORFTEXT000051337301" TargetMode="External"/><Relationship Id="rId862" Type="http://schemas.openxmlformats.org/officeDocument/2006/relationships/hyperlink" Target="https://www.legifrance.gouv.fr/jorf/id/JORFTEXT000050686398" TargetMode="External"/><Relationship Id="rId294" Type="http://schemas.openxmlformats.org/officeDocument/2006/relationships/hyperlink" Target="https://www.legifrance.gouv.fr/jorf/id/JORFTEXT000051715371" TargetMode="External"/><Relationship Id="rId308" Type="http://schemas.openxmlformats.org/officeDocument/2006/relationships/hyperlink" Target="https://www.legifrance.gouv.fr/jorf/id/JORFTEXT000051710122" TargetMode="External"/><Relationship Id="rId515" Type="http://schemas.openxmlformats.org/officeDocument/2006/relationships/hyperlink" Target="https://www.legifrance.gouv.fr/jorf/id/JORFTEXT000051439603" TargetMode="External"/><Relationship Id="rId722" Type="http://schemas.openxmlformats.org/officeDocument/2006/relationships/hyperlink" Target="https://www.legifrance.gouv.fr/jorf/id/JORFTEXT000051164133" TargetMode="External"/><Relationship Id="rId89" Type="http://schemas.openxmlformats.org/officeDocument/2006/relationships/hyperlink" Target="https://www.legifrance.gouv.fr/jorf/id/JORFTEXT000052229596" TargetMode="External"/><Relationship Id="rId154" Type="http://schemas.openxmlformats.org/officeDocument/2006/relationships/hyperlink" Target="https://www.legifrance.gouv.fr/jorf/id/JORFTEXT000052020170" TargetMode="External"/><Relationship Id="rId361" Type="http://schemas.openxmlformats.org/officeDocument/2006/relationships/hyperlink" Target="https://www.legifrance.gouv.fr/jorf/id/JORFTEXT000051673251" TargetMode="External"/><Relationship Id="rId599" Type="http://schemas.openxmlformats.org/officeDocument/2006/relationships/hyperlink" Target="https://www.legifrance.gouv.fr/jorf/id/JORFTEXT000051381618" TargetMode="External"/><Relationship Id="rId1005" Type="http://schemas.openxmlformats.org/officeDocument/2006/relationships/hyperlink" Target="https://www.legifrance.gouv.fr/jorf/id/JORFTEXT000050317712" TargetMode="External"/><Relationship Id="rId459" Type="http://schemas.openxmlformats.org/officeDocument/2006/relationships/hyperlink" Target="https://www.legifrance.gouv.fr/jorf/id/JORFTEXT000051540518" TargetMode="External"/><Relationship Id="rId666" Type="http://schemas.openxmlformats.org/officeDocument/2006/relationships/hyperlink" Target="https://www.legifrance.gouv.fr/jorf/id/JORFTEXT000051325273" TargetMode="External"/><Relationship Id="rId873" Type="http://schemas.openxmlformats.org/officeDocument/2006/relationships/hyperlink" Target="https://www.legifrance.gouv.fr/jorf/id/JORFTEXT000050663609" TargetMode="External"/><Relationship Id="rId16" Type="http://schemas.openxmlformats.org/officeDocument/2006/relationships/hyperlink" Target="https://www.legifrance.gouv.fr/jorf/id/JORFTEXT000052290243" TargetMode="External"/><Relationship Id="rId221" Type="http://schemas.openxmlformats.org/officeDocument/2006/relationships/hyperlink" Target="https://www.legifrance.gouv.fr/jorf/id/JORFTEXT000051848545" TargetMode="External"/><Relationship Id="rId319" Type="http://schemas.openxmlformats.org/officeDocument/2006/relationships/hyperlink" Target="https://www.legifrance.gouv.fr/jorf/id/JORFTEXT000051710262" TargetMode="External"/><Relationship Id="rId526" Type="http://schemas.openxmlformats.org/officeDocument/2006/relationships/hyperlink" Target="https://www.legifrance.gouv.fr/jorf/id/JORFTEXT000051439764" TargetMode="External"/><Relationship Id="rId733" Type="http://schemas.openxmlformats.org/officeDocument/2006/relationships/hyperlink" Target="https://www.legifrance.gouv.fr/jorf/id/JORFTEXT000051154670" TargetMode="External"/><Relationship Id="rId940" Type="http://schemas.openxmlformats.org/officeDocument/2006/relationships/hyperlink" Target="https://www.legifrance.gouv.fr/jorf/id/JORFTEXT000050317012" TargetMode="External"/><Relationship Id="rId165" Type="http://schemas.openxmlformats.org/officeDocument/2006/relationships/hyperlink" Target="https://www.legifrance.gouv.fr/jorf/id/JORFTEXT000052020297" TargetMode="External"/><Relationship Id="rId372" Type="http://schemas.openxmlformats.org/officeDocument/2006/relationships/hyperlink" Target="https://www.legifrance.gouv.fr/jorf/id/JORFTEXT000051673352" TargetMode="External"/><Relationship Id="rId677" Type="http://schemas.openxmlformats.org/officeDocument/2006/relationships/hyperlink" Target="https://www.legifrance.gouv.fr/jorf/id/JORFTEXT000051300421" TargetMode="External"/><Relationship Id="rId800" Type="http://schemas.openxmlformats.org/officeDocument/2006/relationships/hyperlink" Target="https://www.legifrance.gouv.fr/jorf/id/JORFTEXT000050823518" TargetMode="External"/><Relationship Id="rId232" Type="http://schemas.openxmlformats.org/officeDocument/2006/relationships/hyperlink" Target="https://www.legifrance.gouv.fr/jorf/id/JORFTEXT000051844492" TargetMode="External"/><Relationship Id="rId884" Type="http://schemas.openxmlformats.org/officeDocument/2006/relationships/hyperlink" Target="https://www.legifrance.gouv.fr/jorf/id/JORFTEXT000050654669" TargetMode="External"/><Relationship Id="rId27" Type="http://schemas.openxmlformats.org/officeDocument/2006/relationships/hyperlink" Target="https://www.legifrance.gouv.fr/jorf/id/JORFTEXT000052290363" TargetMode="External"/><Relationship Id="rId537" Type="http://schemas.openxmlformats.org/officeDocument/2006/relationships/hyperlink" Target="https://www.legifrance.gouv.fr/jorf/id/JORFTEXT000051439873" TargetMode="External"/><Relationship Id="rId744" Type="http://schemas.openxmlformats.org/officeDocument/2006/relationships/hyperlink" Target="https://www.legifrance.gouv.fr/jorf/id/JORFTEXT000051142708" TargetMode="External"/><Relationship Id="rId951" Type="http://schemas.openxmlformats.org/officeDocument/2006/relationships/hyperlink" Target="https://www.legifrance.gouv.fr/jorf/id/JORFTEXT000050317126" TargetMode="External"/><Relationship Id="rId80" Type="http://schemas.openxmlformats.org/officeDocument/2006/relationships/hyperlink" Target="https://www.legifrance.gouv.fr/jorf/id/JORFTEXT000052260410" TargetMode="External"/><Relationship Id="rId176" Type="http://schemas.openxmlformats.org/officeDocument/2006/relationships/hyperlink" Target="https://www.legifrance.gouv.fr/jorf/id/JORFTEXT000051935326" TargetMode="External"/><Relationship Id="rId383" Type="http://schemas.openxmlformats.org/officeDocument/2006/relationships/hyperlink" Target="https://www.legifrance.gouv.fr/jorf/id/JORFTEXT000051673471" TargetMode="External"/><Relationship Id="rId590" Type="http://schemas.openxmlformats.org/officeDocument/2006/relationships/hyperlink" Target="https://www.legifrance.gouv.fr/jorf/id/JORFTEXT000051381530" TargetMode="External"/><Relationship Id="rId604" Type="http://schemas.openxmlformats.org/officeDocument/2006/relationships/hyperlink" Target="https://www.legifrance.gouv.fr/jorf/id/JORFTEXT000051381673" TargetMode="External"/><Relationship Id="rId811" Type="http://schemas.openxmlformats.org/officeDocument/2006/relationships/hyperlink" Target="https://www.legifrance.gouv.fr/jorf/id/JORFTEXT000050805582" TargetMode="External"/><Relationship Id="rId243" Type="http://schemas.openxmlformats.org/officeDocument/2006/relationships/hyperlink" Target="https://www.legifrance.gouv.fr/jorf/id/JORFTEXT000051832727" TargetMode="External"/><Relationship Id="rId450" Type="http://schemas.openxmlformats.org/officeDocument/2006/relationships/hyperlink" Target="https://www.legifrance.gouv.fr/jorf/id/JORFTEXT000051568567" TargetMode="External"/><Relationship Id="rId688" Type="http://schemas.openxmlformats.org/officeDocument/2006/relationships/hyperlink" Target="https://www.legifrance.gouv.fr/jorf/id/JORFTEXT000051224230" TargetMode="External"/><Relationship Id="rId895" Type="http://schemas.openxmlformats.org/officeDocument/2006/relationships/hyperlink" Target="https://www.legifrance.gouv.fr/jorf/id/JORFTEXT000050501142" TargetMode="External"/><Relationship Id="rId909" Type="http://schemas.openxmlformats.org/officeDocument/2006/relationships/hyperlink" Target="https://www.legifrance.gouv.fr/jorf/id/JORFTEXT000050456815" TargetMode="External"/><Relationship Id="rId38" Type="http://schemas.openxmlformats.org/officeDocument/2006/relationships/hyperlink" Target="https://www.legifrance.gouv.fr/jorf/id/JORFTEXT000052290484" TargetMode="External"/><Relationship Id="rId103" Type="http://schemas.openxmlformats.org/officeDocument/2006/relationships/hyperlink" Target="https://www.legifrance.gouv.fr/jorf/id/JORFTEXT000052213443" TargetMode="External"/><Relationship Id="rId310" Type="http://schemas.openxmlformats.org/officeDocument/2006/relationships/hyperlink" Target="https://www.legifrance.gouv.fr/jorf/id/JORFTEXT000051710140" TargetMode="External"/><Relationship Id="rId548" Type="http://schemas.openxmlformats.org/officeDocument/2006/relationships/hyperlink" Target="https://www.legifrance.gouv.fr/jorf/id/JORFTEXT000051391926" TargetMode="External"/><Relationship Id="rId755" Type="http://schemas.openxmlformats.org/officeDocument/2006/relationships/hyperlink" Target="https://www.legifrance.gouv.fr/jorf/id/JORFTEXT000050946354" TargetMode="External"/><Relationship Id="rId962" Type="http://schemas.openxmlformats.org/officeDocument/2006/relationships/hyperlink" Target="https://www.legifrance.gouv.fr/jorf/id/JORFTEXT000050317233" TargetMode="External"/><Relationship Id="rId91" Type="http://schemas.openxmlformats.org/officeDocument/2006/relationships/hyperlink" Target="https://www.legifrance.gouv.fr/jorf/id/JORFTEXT000052222606" TargetMode="External"/><Relationship Id="rId187" Type="http://schemas.openxmlformats.org/officeDocument/2006/relationships/hyperlink" Target="https://www.legifrance.gouv.fr/jorf/id/JORFTEXT000051862848" TargetMode="External"/><Relationship Id="rId394" Type="http://schemas.openxmlformats.org/officeDocument/2006/relationships/hyperlink" Target="https://www.legifrance.gouv.fr/jorf/id/JORFTEXT000051673602" TargetMode="External"/><Relationship Id="rId408" Type="http://schemas.openxmlformats.org/officeDocument/2006/relationships/hyperlink" Target="https://www.legifrance.gouv.fr/jorf/id/JORFTEXT000051657081" TargetMode="External"/><Relationship Id="rId615" Type="http://schemas.openxmlformats.org/officeDocument/2006/relationships/hyperlink" Target="https://www.legifrance.gouv.fr/jorf/id/JORFTEXT000051363014" TargetMode="External"/><Relationship Id="rId822" Type="http://schemas.openxmlformats.org/officeDocument/2006/relationships/hyperlink" Target="https://www.legifrance.gouv.fr/jorf/id/JORFTEXT000050785666" TargetMode="External"/><Relationship Id="rId254" Type="http://schemas.openxmlformats.org/officeDocument/2006/relationships/hyperlink" Target="https://www.legifrance.gouv.fr/jorf/id/JORFTEXT000051772687" TargetMode="External"/><Relationship Id="rId699" Type="http://schemas.openxmlformats.org/officeDocument/2006/relationships/hyperlink" Target="https://www.legifrance.gouv.fr/jorf/id/JORFTEXT000051207431" TargetMode="External"/><Relationship Id="rId49" Type="http://schemas.openxmlformats.org/officeDocument/2006/relationships/hyperlink" Target="https://www.legifrance.gouv.fr/jorf/id/JORFTEXT000052284630" TargetMode="External"/><Relationship Id="rId114" Type="http://schemas.openxmlformats.org/officeDocument/2006/relationships/hyperlink" Target="https://www.legifrance.gouv.fr/jorf/id/JORFTEXT000052213573" TargetMode="External"/><Relationship Id="rId461" Type="http://schemas.openxmlformats.org/officeDocument/2006/relationships/hyperlink" Target="https://www.legifrance.gouv.fr/jorf/id/JORFTEXT000051540541" TargetMode="External"/><Relationship Id="rId559" Type="http://schemas.openxmlformats.org/officeDocument/2006/relationships/hyperlink" Target="https://www.legifrance.gouv.fr/jorf/id/JORFTEXT000051392051" TargetMode="External"/><Relationship Id="rId766" Type="http://schemas.openxmlformats.org/officeDocument/2006/relationships/hyperlink" Target="https://www.legifrance.gouv.fr/jorf/id/JORFTEXT000050831269" TargetMode="External"/><Relationship Id="rId198" Type="http://schemas.openxmlformats.org/officeDocument/2006/relationships/hyperlink" Target="https://www.legifrance.gouv.fr/jorf/id/JORFTEXT000051862989" TargetMode="External"/><Relationship Id="rId321" Type="http://schemas.openxmlformats.org/officeDocument/2006/relationships/hyperlink" Target="https://www.legifrance.gouv.fr/jorf/id/JORFTEXT000051699206" TargetMode="External"/><Relationship Id="rId419" Type="http://schemas.openxmlformats.org/officeDocument/2006/relationships/hyperlink" Target="https://www.legifrance.gouv.fr/jorf/id/JORFTEXT000051604587" TargetMode="External"/><Relationship Id="rId626" Type="http://schemas.openxmlformats.org/officeDocument/2006/relationships/hyperlink" Target="https://www.legifrance.gouv.fr/jorf/id/JORFTEXT000051336984" TargetMode="External"/><Relationship Id="rId973" Type="http://schemas.openxmlformats.org/officeDocument/2006/relationships/hyperlink" Target="https://www.legifrance.gouv.fr/jorf/id/JORFTEXT000050317407" TargetMode="External"/><Relationship Id="rId833" Type="http://schemas.openxmlformats.org/officeDocument/2006/relationships/hyperlink" Target="https://www.legifrance.gouv.fr/jorf/id/JORFTEXT000050768282" TargetMode="External"/><Relationship Id="rId265" Type="http://schemas.openxmlformats.org/officeDocument/2006/relationships/hyperlink" Target="https://www.legifrance.gouv.fr/jorf/id/JORFTEXT000051760670" TargetMode="External"/><Relationship Id="rId472" Type="http://schemas.openxmlformats.org/officeDocument/2006/relationships/hyperlink" Target="https://www.legifrance.gouv.fr/jorf/id/JORFTEXT000051521279" TargetMode="External"/><Relationship Id="rId900" Type="http://schemas.openxmlformats.org/officeDocument/2006/relationships/hyperlink" Target="https://www.legifrance.gouv.fr/jorf/id/JORFTEXT000050501187" TargetMode="External"/><Relationship Id="rId125" Type="http://schemas.openxmlformats.org/officeDocument/2006/relationships/hyperlink" Target="https://www.legifrance.gouv.fr/jorf/id/JORFTEXT000052129984" TargetMode="External"/><Relationship Id="rId332" Type="http://schemas.openxmlformats.org/officeDocument/2006/relationships/hyperlink" Target="https://www.legifrance.gouv.fr/jorf/id/JORFTEXT000051699341" TargetMode="External"/><Relationship Id="rId777" Type="http://schemas.openxmlformats.org/officeDocument/2006/relationships/hyperlink" Target="https://www.legifrance.gouv.fr/jorf/id/JORFTEXT000050831401" TargetMode="External"/><Relationship Id="rId984" Type="http://schemas.openxmlformats.org/officeDocument/2006/relationships/hyperlink" Target="https://www.legifrance.gouv.fr/jorf/id/JORFTEXT000050317513" TargetMode="External"/><Relationship Id="rId637" Type="http://schemas.openxmlformats.org/officeDocument/2006/relationships/hyperlink" Target="https://www.legifrance.gouv.fr/jorf/id/JORFTEXT000051337113" TargetMode="External"/><Relationship Id="rId844" Type="http://schemas.openxmlformats.org/officeDocument/2006/relationships/hyperlink" Target="https://www.legifrance.gouv.fr/jorf/id/JORFTEXT000050768394" TargetMode="External"/><Relationship Id="rId276" Type="http://schemas.openxmlformats.org/officeDocument/2006/relationships/hyperlink" Target="https://www.legifrance.gouv.fr/jorf/id/JORFTEXT000051715188" TargetMode="External"/><Relationship Id="rId483" Type="http://schemas.openxmlformats.org/officeDocument/2006/relationships/hyperlink" Target="https://www.legifrance.gouv.fr/jorf/id/JORFTEXT000051521405" TargetMode="External"/><Relationship Id="rId690" Type="http://schemas.openxmlformats.org/officeDocument/2006/relationships/hyperlink" Target="https://www.legifrance.gouv.fr/jorf/id/JORFTEXT000051224248" TargetMode="External"/><Relationship Id="rId704" Type="http://schemas.openxmlformats.org/officeDocument/2006/relationships/hyperlink" Target="https://www.legifrance.gouv.fr/jorf/id/JORFTEXT000051170540" TargetMode="External"/><Relationship Id="rId911" Type="http://schemas.openxmlformats.org/officeDocument/2006/relationships/hyperlink" Target="https://www.legifrance.gouv.fr/jorf/id/JORFTEXT000050403640" TargetMode="External"/><Relationship Id="rId40" Type="http://schemas.openxmlformats.org/officeDocument/2006/relationships/hyperlink" Target="https://www.legifrance.gouv.fr/jorf/id/JORFTEXT000052290533" TargetMode="External"/><Relationship Id="rId136" Type="http://schemas.openxmlformats.org/officeDocument/2006/relationships/hyperlink" Target="https://www.legifrance.gouv.fr/jorf/id/JORFTEXT000052076998" TargetMode="External"/><Relationship Id="rId343" Type="http://schemas.openxmlformats.org/officeDocument/2006/relationships/hyperlink" Target="https://www.legifrance.gouv.fr/jorf/id/JORFTEXT000051681221" TargetMode="External"/><Relationship Id="rId550" Type="http://schemas.openxmlformats.org/officeDocument/2006/relationships/hyperlink" Target="https://www.legifrance.gouv.fr/jorf/id/JORFTEXT000051391949" TargetMode="External"/><Relationship Id="rId788" Type="http://schemas.openxmlformats.org/officeDocument/2006/relationships/hyperlink" Target="https://www.legifrance.gouv.fr/jorf/id/JORFTEXT000050823380" TargetMode="External"/><Relationship Id="rId995" Type="http://schemas.openxmlformats.org/officeDocument/2006/relationships/hyperlink" Target="https://www.legifrance.gouv.fr/jorf/id/JORFTEXT000050317614" TargetMode="External"/><Relationship Id="rId203" Type="http://schemas.openxmlformats.org/officeDocument/2006/relationships/hyperlink" Target="https://www.legifrance.gouv.fr/jorf/id/JORFTEXT000051863038" TargetMode="External"/><Relationship Id="rId648" Type="http://schemas.openxmlformats.org/officeDocument/2006/relationships/hyperlink" Target="https://www.legifrance.gouv.fr/jorf/id/JORFTEXT000051337236" TargetMode="External"/><Relationship Id="rId855" Type="http://schemas.openxmlformats.org/officeDocument/2006/relationships/hyperlink" Target="https://www.legifrance.gouv.fr/jorf/id/JORFTEXT000050686319" TargetMode="External"/><Relationship Id="rId287" Type="http://schemas.openxmlformats.org/officeDocument/2006/relationships/hyperlink" Target="https://www.legifrance.gouv.fr/jorf/id/JORFTEXT000051715298" TargetMode="External"/><Relationship Id="rId410" Type="http://schemas.openxmlformats.org/officeDocument/2006/relationships/hyperlink" Target="https://www.legifrance.gouv.fr/jorf/id/JORFTEXT000051657106" TargetMode="External"/><Relationship Id="rId494" Type="http://schemas.openxmlformats.org/officeDocument/2006/relationships/hyperlink" Target="https://www.legifrance.gouv.fr/jorf/id/JORFTEXT000051521536" TargetMode="External"/><Relationship Id="rId508" Type="http://schemas.openxmlformats.org/officeDocument/2006/relationships/hyperlink" Target="https://www.legifrance.gouv.fr/jorf/id/JORFTEXT000051469795" TargetMode="External"/><Relationship Id="rId715" Type="http://schemas.openxmlformats.org/officeDocument/2006/relationships/hyperlink" Target="https://www.legifrance.gouv.fr/jorf/id/JORFTEXT000051164029" TargetMode="External"/><Relationship Id="rId922" Type="http://schemas.openxmlformats.org/officeDocument/2006/relationships/hyperlink" Target="https://www.legifrance.gouv.fr/jorf/id/JORFTEXT000050335831" TargetMode="External"/><Relationship Id="rId147" Type="http://schemas.openxmlformats.org/officeDocument/2006/relationships/hyperlink" Target="https://www.legifrance.gouv.fr/jorf/id/JORFTEXT000052045235" TargetMode="External"/><Relationship Id="rId354" Type="http://schemas.openxmlformats.org/officeDocument/2006/relationships/hyperlink" Target="https://www.legifrance.gouv.fr/jorf/id/JORFTEXT000051673186" TargetMode="External"/><Relationship Id="rId799" Type="http://schemas.openxmlformats.org/officeDocument/2006/relationships/hyperlink" Target="https://www.legifrance.gouv.fr/jorf/id/JORFTEXT000050823509" TargetMode="External"/><Relationship Id="rId51" Type="http://schemas.openxmlformats.org/officeDocument/2006/relationships/hyperlink" Target="https://www.legifrance.gouv.fr/jorf/id/JORFTEXT000052284648" TargetMode="External"/><Relationship Id="rId561" Type="http://schemas.openxmlformats.org/officeDocument/2006/relationships/hyperlink" Target="https://www.legifrance.gouv.fr/jorf/id/JORFTEXT000051392073" TargetMode="External"/><Relationship Id="rId659" Type="http://schemas.openxmlformats.org/officeDocument/2006/relationships/hyperlink" Target="https://www.legifrance.gouv.fr/jorf/id/JORFTEXT000051337426" TargetMode="External"/><Relationship Id="rId866" Type="http://schemas.openxmlformats.org/officeDocument/2006/relationships/hyperlink" Target="https://www.legifrance.gouv.fr/jorf/id/JORFTEXT000050663522" TargetMode="External"/><Relationship Id="rId214" Type="http://schemas.openxmlformats.org/officeDocument/2006/relationships/hyperlink" Target="https://www.legifrance.gouv.fr/jorf/id/JORFTEXT000051863150" TargetMode="External"/><Relationship Id="rId298" Type="http://schemas.openxmlformats.org/officeDocument/2006/relationships/hyperlink" Target="https://www.legifrance.gouv.fr/jorf/id/JORFTEXT000051715411" TargetMode="External"/><Relationship Id="rId421" Type="http://schemas.openxmlformats.org/officeDocument/2006/relationships/hyperlink" Target="https://www.legifrance.gouv.fr/jorf/id/JORFTEXT000051598589" TargetMode="External"/><Relationship Id="rId519" Type="http://schemas.openxmlformats.org/officeDocument/2006/relationships/hyperlink" Target="https://www.legifrance.gouv.fr/jorf/id/JORFTEXT000051439647" TargetMode="External"/><Relationship Id="rId158" Type="http://schemas.openxmlformats.org/officeDocument/2006/relationships/hyperlink" Target="https://www.legifrance.gouv.fr/jorf/id/JORFTEXT000052020211" TargetMode="External"/><Relationship Id="rId726" Type="http://schemas.openxmlformats.org/officeDocument/2006/relationships/hyperlink" Target="https://www.legifrance.gouv.fr/jorf/id/JORFTEXT000051157226" TargetMode="External"/><Relationship Id="rId933" Type="http://schemas.openxmlformats.org/officeDocument/2006/relationships/hyperlink" Target="https://www.legifrance.gouv.fr/jorf/id/JORFTEXT000050335948" TargetMode="External"/><Relationship Id="rId1009" Type="http://schemas.openxmlformats.org/officeDocument/2006/relationships/hyperlink" Target="https://www.legifrance.gouv.fr/jorf/id/JORFTEXT000050317751" TargetMode="External"/><Relationship Id="rId62" Type="http://schemas.openxmlformats.org/officeDocument/2006/relationships/hyperlink" Target="https://www.legifrance.gouv.fr/jorf/id/JORFTEXT000052284738" TargetMode="External"/><Relationship Id="rId365" Type="http://schemas.openxmlformats.org/officeDocument/2006/relationships/hyperlink" Target="https://www.legifrance.gouv.fr/jorf/id/JORFTEXT000051673287" TargetMode="External"/><Relationship Id="rId572" Type="http://schemas.openxmlformats.org/officeDocument/2006/relationships/hyperlink" Target="https://www.legifrance.gouv.fr/jorf/id/JORFTEXT000051392172" TargetMode="External"/><Relationship Id="rId225" Type="http://schemas.openxmlformats.org/officeDocument/2006/relationships/hyperlink" Target="https://www.legifrance.gouv.fr/jorf/id/JORFTEXT000051848583" TargetMode="External"/><Relationship Id="rId432" Type="http://schemas.openxmlformats.org/officeDocument/2006/relationships/hyperlink" Target="https://www.legifrance.gouv.fr/jorf/id/JORFTEXT000051576282" TargetMode="External"/><Relationship Id="rId877" Type="http://schemas.openxmlformats.org/officeDocument/2006/relationships/hyperlink" Target="https://www.legifrance.gouv.fr/jorf/id/JORFTEXT000050663653" TargetMode="External"/><Relationship Id="rId737" Type="http://schemas.openxmlformats.org/officeDocument/2006/relationships/hyperlink" Target="https://www.legifrance.gouv.fr/jorf/id/JORFTEXT000051146621" TargetMode="External"/><Relationship Id="rId944" Type="http://schemas.openxmlformats.org/officeDocument/2006/relationships/hyperlink" Target="https://www.legifrance.gouv.fr/jorf/id/JORFTEXT000050317063" TargetMode="External"/><Relationship Id="rId73" Type="http://schemas.openxmlformats.org/officeDocument/2006/relationships/hyperlink" Target="https://www.legifrance.gouv.fr/jorf/id/JORFTEXT000052260337" TargetMode="External"/><Relationship Id="rId169" Type="http://schemas.openxmlformats.org/officeDocument/2006/relationships/hyperlink" Target="https://www.legifrance.gouv.fr/jorf/id/JORFTEXT000052020338" TargetMode="External"/><Relationship Id="rId376" Type="http://schemas.openxmlformats.org/officeDocument/2006/relationships/hyperlink" Target="https://www.legifrance.gouv.fr/jorf/id/JORFTEXT000051673392" TargetMode="External"/><Relationship Id="rId583" Type="http://schemas.openxmlformats.org/officeDocument/2006/relationships/hyperlink" Target="https://www.legifrance.gouv.fr/jorf/id/JORFTEXT000051381458" TargetMode="External"/><Relationship Id="rId790" Type="http://schemas.openxmlformats.org/officeDocument/2006/relationships/hyperlink" Target="https://www.legifrance.gouv.fr/jorf/id/JORFTEXT000050823426" TargetMode="External"/><Relationship Id="rId804" Type="http://schemas.openxmlformats.org/officeDocument/2006/relationships/hyperlink" Target="https://www.legifrance.gouv.fr/jorf/id/JORFTEXT000050823569" TargetMode="External"/><Relationship Id="rId4" Type="http://schemas.openxmlformats.org/officeDocument/2006/relationships/settings" Target="settings.xml"/><Relationship Id="rId236" Type="http://schemas.openxmlformats.org/officeDocument/2006/relationships/hyperlink" Target="https://www.legifrance.gouv.fr/jorf/id/JORFTEXT000051837212" TargetMode="External"/><Relationship Id="rId443" Type="http://schemas.openxmlformats.org/officeDocument/2006/relationships/hyperlink" Target="https://www.legifrance.gouv.fr/jorf/id/JORFTEXT000051576467" TargetMode="External"/><Relationship Id="rId650" Type="http://schemas.openxmlformats.org/officeDocument/2006/relationships/hyperlink" Target="https://www.legifrance.gouv.fr/jorf/id/JORFTEXT000051337254" TargetMode="External"/><Relationship Id="rId888" Type="http://schemas.openxmlformats.org/officeDocument/2006/relationships/hyperlink" Target="https://www.legifrance.gouv.fr/jorf/id/JORFTEXT000050515381" TargetMode="External"/><Relationship Id="rId303" Type="http://schemas.openxmlformats.org/officeDocument/2006/relationships/hyperlink" Target="https://www.legifrance.gouv.fr/jorf/id/JORFTEXT000051710077" TargetMode="External"/><Relationship Id="rId748" Type="http://schemas.openxmlformats.org/officeDocument/2006/relationships/hyperlink" Target="https://www.legifrance.gouv.fr/jorf/id/JORFTEXT000051031963" TargetMode="External"/><Relationship Id="rId955" Type="http://schemas.openxmlformats.org/officeDocument/2006/relationships/hyperlink" Target="https://www.legifrance.gouv.fr/jorf/id/JORFTEXT000050317162" TargetMode="External"/><Relationship Id="rId84" Type="http://schemas.openxmlformats.org/officeDocument/2006/relationships/hyperlink" Target="https://www.legifrance.gouv.fr/jorf/id/JORFTEXT000052260447" TargetMode="External"/><Relationship Id="rId387" Type="http://schemas.openxmlformats.org/officeDocument/2006/relationships/hyperlink" Target="https://www.legifrance.gouv.fr/jorf/id/JORFTEXT000051673521" TargetMode="External"/><Relationship Id="rId510" Type="http://schemas.openxmlformats.org/officeDocument/2006/relationships/hyperlink" Target="https://www.legifrance.gouv.fr/jorf/id/JORFTEXT000051453096" TargetMode="External"/><Relationship Id="rId594" Type="http://schemas.openxmlformats.org/officeDocument/2006/relationships/hyperlink" Target="https://www.legifrance.gouv.fr/jorf/id/JORFTEXT000051381569" TargetMode="External"/><Relationship Id="rId608" Type="http://schemas.openxmlformats.org/officeDocument/2006/relationships/hyperlink" Target="https://www.legifrance.gouv.fr/jorf/id/JORFTEXT000051368915" TargetMode="External"/><Relationship Id="rId815" Type="http://schemas.openxmlformats.org/officeDocument/2006/relationships/hyperlink" Target="https://www.legifrance.gouv.fr/jorf/id/JORFTEXT000050789762" TargetMode="External"/><Relationship Id="rId247" Type="http://schemas.openxmlformats.org/officeDocument/2006/relationships/hyperlink" Target="https://www.legifrance.gouv.fr/affichCodeArticle.do?cidTexte=LEGITEXT000006072050&amp;idArticle=LEGIARTI000035610798&amp;dateTexte=&amp;categorieLien=cid" TargetMode="External"/><Relationship Id="rId899" Type="http://schemas.openxmlformats.org/officeDocument/2006/relationships/hyperlink" Target="https://www.legifrance.gouv.fr/jorf/id/JORFTEXT000050501178" TargetMode="External"/><Relationship Id="rId1000" Type="http://schemas.openxmlformats.org/officeDocument/2006/relationships/hyperlink" Target="https://www.legifrance.gouv.fr/jorf/id/JORFTEXT000050317661" TargetMode="External"/><Relationship Id="rId107" Type="http://schemas.openxmlformats.org/officeDocument/2006/relationships/hyperlink" Target="https://www.legifrance.gouv.fr/jorf/id/JORFTEXT000052213496" TargetMode="External"/><Relationship Id="rId454" Type="http://schemas.openxmlformats.org/officeDocument/2006/relationships/hyperlink" Target="https://www.legifrance.gouv.fr/jorf/id/JORFTEXT000051549794" TargetMode="External"/><Relationship Id="rId661" Type="http://schemas.openxmlformats.org/officeDocument/2006/relationships/hyperlink" Target="https://www.legifrance.gouv.fr/jorf/id/JORFTEXT000051331017" TargetMode="External"/><Relationship Id="rId759" Type="http://schemas.openxmlformats.org/officeDocument/2006/relationships/hyperlink" Target="https://www.legifrance.gouv.fr/jorf/id/JORFTEXT000050946401" TargetMode="External"/><Relationship Id="rId966" Type="http://schemas.openxmlformats.org/officeDocument/2006/relationships/hyperlink" Target="https://www.legifrance.gouv.fr/jorf/id/JORFTEXT000050317302" TargetMode="External"/><Relationship Id="rId11" Type="http://schemas.openxmlformats.org/officeDocument/2006/relationships/hyperlink" Target="https://www.legifrance.gouv.fr/jorf/id/JORFTEXT000052353580" TargetMode="External"/><Relationship Id="rId314" Type="http://schemas.openxmlformats.org/officeDocument/2006/relationships/hyperlink" Target="https://www.legifrance.gouv.fr/jorf/id/JORFTEXT000051710176" TargetMode="External"/><Relationship Id="rId398" Type="http://schemas.openxmlformats.org/officeDocument/2006/relationships/hyperlink" Target="https://www.legifrance.gouv.fr/jorf/id/JORFTEXT000051673648" TargetMode="External"/><Relationship Id="rId521" Type="http://schemas.openxmlformats.org/officeDocument/2006/relationships/hyperlink" Target="https://www.legifrance.gouv.fr/jorf/id/JORFTEXT000051439670" TargetMode="External"/><Relationship Id="rId619" Type="http://schemas.openxmlformats.org/officeDocument/2006/relationships/hyperlink" Target="https://www.legifrance.gouv.fr/jorf/id/JORFTEXT000051348355" TargetMode="External"/><Relationship Id="rId95" Type="http://schemas.openxmlformats.org/officeDocument/2006/relationships/hyperlink" Target="https://www.legifrance.gouv.fr/jorf/id/JORFTEXT000052222652" TargetMode="External"/><Relationship Id="rId160" Type="http://schemas.openxmlformats.org/officeDocument/2006/relationships/hyperlink" Target="https://www.legifrance.gouv.fr/jorf/id/JORFTEXT000052020247" TargetMode="External"/><Relationship Id="rId826" Type="http://schemas.openxmlformats.org/officeDocument/2006/relationships/hyperlink" Target="https://www.legifrance.gouv.fr/jorf/id/JORFTEXT000050774811" TargetMode="External"/><Relationship Id="rId1011" Type="http://schemas.openxmlformats.org/officeDocument/2006/relationships/hyperlink" Target="https://www.legifrance.gouv.fr/jorf/id/JORFTEXT000050305081" TargetMode="External"/><Relationship Id="rId258" Type="http://schemas.openxmlformats.org/officeDocument/2006/relationships/hyperlink" Target="https://www.legifrance.gouv.fr/jorf/id/JORFTEXT000051772751" TargetMode="External"/><Relationship Id="rId465" Type="http://schemas.openxmlformats.org/officeDocument/2006/relationships/hyperlink" Target="https://www.legifrance.gouv.fr/jorf/id/JORFTEXT000051529369" TargetMode="External"/><Relationship Id="rId672" Type="http://schemas.openxmlformats.org/officeDocument/2006/relationships/hyperlink" Target="https://www.legifrance.gouv.fr/jorf/id/JORFTEXT000051313006" TargetMode="External"/><Relationship Id="rId22" Type="http://schemas.openxmlformats.org/officeDocument/2006/relationships/hyperlink" Target="https://www.legifrance.gouv.fr/jorf/id/JORFTEXT000052290308" TargetMode="External"/><Relationship Id="rId118" Type="http://schemas.openxmlformats.org/officeDocument/2006/relationships/hyperlink" Target="https://www.legifrance.gouv.fr/jorf/id/JORFTEXT000052185100" TargetMode="External"/><Relationship Id="rId325" Type="http://schemas.openxmlformats.org/officeDocument/2006/relationships/hyperlink" Target="https://www.legifrance.gouv.fr/jorf/id/JORFTEXT000051699257" TargetMode="External"/><Relationship Id="rId532" Type="http://schemas.openxmlformats.org/officeDocument/2006/relationships/hyperlink" Target="https://www.legifrance.gouv.fr/jorf/id/JORFTEXT000051439826" TargetMode="External"/><Relationship Id="rId977" Type="http://schemas.openxmlformats.org/officeDocument/2006/relationships/hyperlink" Target="https://www.legifrance.gouv.fr/jorf/id/JORFTEXT000050317445" TargetMode="External"/><Relationship Id="rId171" Type="http://schemas.openxmlformats.org/officeDocument/2006/relationships/hyperlink" Target="https://www.legifrance.gouv.fr/jorf/id/JORFTEXT000052001622" TargetMode="External"/><Relationship Id="rId837" Type="http://schemas.openxmlformats.org/officeDocument/2006/relationships/hyperlink" Target="https://www.legifrance.gouv.fr/jorf/id/JORFTEXT000050768326" TargetMode="External"/><Relationship Id="rId269" Type="http://schemas.openxmlformats.org/officeDocument/2006/relationships/hyperlink" Target="https://www.legifrance.gouv.fr/jorf/id/JORFTEXT000051760018" TargetMode="External"/><Relationship Id="rId476" Type="http://schemas.openxmlformats.org/officeDocument/2006/relationships/hyperlink" Target="https://www.legifrance.gouv.fr/jorf/id/JORFTEXT000051521321" TargetMode="External"/><Relationship Id="rId683" Type="http://schemas.openxmlformats.org/officeDocument/2006/relationships/hyperlink" Target="https://www.legifrance.gouv.fr/jorf/id/JORFTEXT000051224183" TargetMode="External"/><Relationship Id="rId890" Type="http://schemas.openxmlformats.org/officeDocument/2006/relationships/hyperlink" Target="https://www.legifrance.gouv.fr/jorf/id/JORFTEXT000050501097" TargetMode="External"/><Relationship Id="rId904" Type="http://schemas.openxmlformats.org/officeDocument/2006/relationships/hyperlink" Target="https://www.legifrance.gouv.fr/jorf/id/JORFTEXT000050490900" TargetMode="External"/><Relationship Id="rId33" Type="http://schemas.openxmlformats.org/officeDocument/2006/relationships/hyperlink" Target="https://www.legifrance.gouv.fr/jorf/id/JORFTEXT000052290432" TargetMode="External"/><Relationship Id="rId129" Type="http://schemas.openxmlformats.org/officeDocument/2006/relationships/hyperlink" Target="https://www.legifrance.gouv.fr/jorf/id/JORFTEXT000052097533" TargetMode="External"/><Relationship Id="rId336" Type="http://schemas.openxmlformats.org/officeDocument/2006/relationships/hyperlink" Target="https://www.legifrance.gouv.fr/jorf/id/JORFTEXT000051699385" TargetMode="External"/><Relationship Id="rId543" Type="http://schemas.openxmlformats.org/officeDocument/2006/relationships/hyperlink" Target="https://www.legifrance.gouv.fr/jorf/id/JORFTEXT000051427675" TargetMode="External"/><Relationship Id="rId988" Type="http://schemas.openxmlformats.org/officeDocument/2006/relationships/hyperlink" Target="https://www.legifrance.gouv.fr/jorf/id/JORFTEXT000050317549" TargetMode="External"/><Relationship Id="rId182" Type="http://schemas.openxmlformats.org/officeDocument/2006/relationships/hyperlink" Target="https://www.legifrance.gouv.fr/jorf/id/JORFTEXT000051901674" TargetMode="External"/><Relationship Id="rId403" Type="http://schemas.openxmlformats.org/officeDocument/2006/relationships/hyperlink" Target="https://www.legifrance.gouv.fr/jorf/id/JORFTEXT000051667087" TargetMode="External"/><Relationship Id="rId750" Type="http://schemas.openxmlformats.org/officeDocument/2006/relationships/hyperlink" Target="https://www.legifrance.gouv.fr/jorf/id/JORFTEXT000051031989" TargetMode="External"/><Relationship Id="rId848" Type="http://schemas.openxmlformats.org/officeDocument/2006/relationships/hyperlink" Target="https://www.legifrance.gouv.fr/jorf/id/JORFTEXT000050768435" TargetMode="External"/><Relationship Id="rId487" Type="http://schemas.openxmlformats.org/officeDocument/2006/relationships/hyperlink" Target="https://www.legifrance.gouv.fr/jorf/id/JORFTEXT000051521456" TargetMode="External"/><Relationship Id="rId610" Type="http://schemas.openxmlformats.org/officeDocument/2006/relationships/hyperlink" Target="https://www.legifrance.gouv.fr/jorf/id/JORFTEXT000051363956" TargetMode="External"/><Relationship Id="rId694" Type="http://schemas.openxmlformats.org/officeDocument/2006/relationships/hyperlink" Target="https://www.legifrance.gouv.fr/jorf/id/JORFTEXT000051207377" TargetMode="External"/><Relationship Id="rId708" Type="http://schemas.openxmlformats.org/officeDocument/2006/relationships/hyperlink" Target="https://www.legifrance.gouv.fr/jorf/id/JORFTEXT000051163945" TargetMode="External"/><Relationship Id="rId915" Type="http://schemas.openxmlformats.org/officeDocument/2006/relationships/hyperlink" Target="https://www.legifrance.gouv.fr/jorf/id/JORFTEXT000050363651" TargetMode="External"/><Relationship Id="rId347" Type="http://schemas.openxmlformats.org/officeDocument/2006/relationships/hyperlink" Target="https://www.legifrance.gouv.fr/jorf/id/JORFTEXT000051681271" TargetMode="External"/><Relationship Id="rId999" Type="http://schemas.openxmlformats.org/officeDocument/2006/relationships/hyperlink" Target="https://www.legifrance.gouv.fr/jorf/id/JORFTEXT000050317652" TargetMode="External"/><Relationship Id="rId44" Type="http://schemas.openxmlformats.org/officeDocument/2006/relationships/hyperlink" Target="https://www.legifrance.gouv.fr/jorf/id/JORFTEXT000052284585" TargetMode="External"/><Relationship Id="rId554" Type="http://schemas.openxmlformats.org/officeDocument/2006/relationships/hyperlink" Target="https://www.legifrance.gouv.fr/jorf/id/JORFTEXT000051391996" TargetMode="External"/><Relationship Id="rId761" Type="http://schemas.openxmlformats.org/officeDocument/2006/relationships/hyperlink" Target="https://www.legifrance.gouv.fr/jorf/id/JORFTEXT000050946420" TargetMode="External"/><Relationship Id="rId859" Type="http://schemas.openxmlformats.org/officeDocument/2006/relationships/hyperlink" Target="https://www.legifrance.gouv.fr/jorf/id/JORFTEXT000050686365" TargetMode="External"/><Relationship Id="rId193" Type="http://schemas.openxmlformats.org/officeDocument/2006/relationships/hyperlink" Target="https://www.legifrance.gouv.fr/jorf/id/JORFTEXT000051862941" TargetMode="External"/><Relationship Id="rId207" Type="http://schemas.openxmlformats.org/officeDocument/2006/relationships/hyperlink" Target="https://www.legifrance.gouv.fr/jorf/id/JORFTEXT000051863079" TargetMode="External"/><Relationship Id="rId414" Type="http://schemas.openxmlformats.org/officeDocument/2006/relationships/hyperlink" Target="https://www.legifrance.gouv.fr/jorf/id/JORFTEXT000051657149" TargetMode="External"/><Relationship Id="rId498" Type="http://schemas.openxmlformats.org/officeDocument/2006/relationships/hyperlink" Target="https://www.legifrance.gouv.fr/jorf/id/JORFTEXT000051521579" TargetMode="External"/><Relationship Id="rId621" Type="http://schemas.openxmlformats.org/officeDocument/2006/relationships/hyperlink" Target="https://www.legifrance.gouv.fr/jorf/id/JORFTEXT000051336927" TargetMode="External"/><Relationship Id="rId260" Type="http://schemas.openxmlformats.org/officeDocument/2006/relationships/hyperlink" Target="https://www.legifrance.gouv.fr/jorf/id/JORFTEXT000051772771" TargetMode="External"/><Relationship Id="rId719" Type="http://schemas.openxmlformats.org/officeDocument/2006/relationships/hyperlink" Target="https://www.legifrance.gouv.fr/jorf/id/JORFTEXT000051164097" TargetMode="External"/><Relationship Id="rId926" Type="http://schemas.openxmlformats.org/officeDocument/2006/relationships/hyperlink" Target="https://www.legifrance.gouv.fr/jorf/id/JORFTEXT000050335876" TargetMode="External"/><Relationship Id="rId55" Type="http://schemas.openxmlformats.org/officeDocument/2006/relationships/hyperlink" Target="https://www.legifrance.gouv.fr/jorf/id/JORFTEXT000052284684" TargetMode="External"/><Relationship Id="rId120" Type="http://schemas.openxmlformats.org/officeDocument/2006/relationships/hyperlink" Target="https://www.legifrance.gouv.fr/jorf/id/JORFTEXT000052178191" TargetMode="External"/><Relationship Id="rId358" Type="http://schemas.openxmlformats.org/officeDocument/2006/relationships/hyperlink" Target="https://www.legifrance.gouv.fr/jorf/id/JORFTEXT000051673224" TargetMode="External"/><Relationship Id="rId565" Type="http://schemas.openxmlformats.org/officeDocument/2006/relationships/hyperlink" Target="https://www.legifrance.gouv.fr/jorf/id/JORFTEXT000051392109" TargetMode="External"/><Relationship Id="rId772" Type="http://schemas.openxmlformats.org/officeDocument/2006/relationships/hyperlink" Target="https://www.legifrance.gouv.fr/jorf/id/JORFTEXT000050831334" TargetMode="External"/><Relationship Id="rId218" Type="http://schemas.openxmlformats.org/officeDocument/2006/relationships/hyperlink" Target="https://www.legifrance.gouv.fr/affichTexteArticle.do?cidTexte=JORFTEXT000051465730&amp;idArticle=JORFARTI000051465748&amp;categorieLien=cid" TargetMode="External"/><Relationship Id="rId425" Type="http://schemas.openxmlformats.org/officeDocument/2006/relationships/hyperlink" Target="https://www.legifrance.gouv.fr/jorf/id/JORFTEXT000051586954" TargetMode="External"/><Relationship Id="rId632" Type="http://schemas.openxmlformats.org/officeDocument/2006/relationships/hyperlink" Target="https://www.legifrance.gouv.fr/jorf/id/JORFTEXT000051337050" TargetMode="External"/><Relationship Id="rId271" Type="http://schemas.openxmlformats.org/officeDocument/2006/relationships/hyperlink" Target="https://www.legifrance.gouv.fr/jorf/id/JORFTEXT000051760042" TargetMode="External"/><Relationship Id="rId937" Type="http://schemas.openxmlformats.org/officeDocument/2006/relationships/hyperlink" Target="https://www.legifrance.gouv.fr/jorf/id/JORFTEXT000050316963" TargetMode="External"/><Relationship Id="rId66" Type="http://schemas.openxmlformats.org/officeDocument/2006/relationships/hyperlink" Target="https://www.legifrance.gouv.fr/jorf/id/JORFTEXT000052268079" TargetMode="External"/><Relationship Id="rId131" Type="http://schemas.openxmlformats.org/officeDocument/2006/relationships/hyperlink" Target="https://www.legifrance.gouv.fr/jorf/id/JORFTEXT000052076931" TargetMode="External"/><Relationship Id="rId369" Type="http://schemas.openxmlformats.org/officeDocument/2006/relationships/hyperlink" Target="https://www.legifrance.gouv.fr/jorf/id/JORFTEXT000051673325" TargetMode="External"/><Relationship Id="rId576" Type="http://schemas.openxmlformats.org/officeDocument/2006/relationships/hyperlink" Target="https://www.legifrance.gouv.fr/jorf/id/JORFTEXT000051392208" TargetMode="External"/><Relationship Id="rId783" Type="http://schemas.openxmlformats.org/officeDocument/2006/relationships/hyperlink" Target="https://www.legifrance.gouv.fr/jorf/id/JORFTEXT000050823318" TargetMode="External"/><Relationship Id="rId990" Type="http://schemas.openxmlformats.org/officeDocument/2006/relationships/hyperlink" Target="https://www.legifrance.gouv.fr/jorf/id/JORFTEXT000050317567" TargetMode="External"/><Relationship Id="rId229" Type="http://schemas.openxmlformats.org/officeDocument/2006/relationships/hyperlink" Target="https://www.legifrance.gouv.fr/jorf/id/JORFTEXT000051848642" TargetMode="External"/><Relationship Id="rId436" Type="http://schemas.openxmlformats.org/officeDocument/2006/relationships/hyperlink" Target="https://www.legifrance.gouv.fr/jorf/id/JORFTEXT000051576390" TargetMode="External"/><Relationship Id="rId643" Type="http://schemas.openxmlformats.org/officeDocument/2006/relationships/hyperlink" Target="https://www.legifrance.gouv.fr/jorf/id/JORFTEXT000051337186" TargetMode="External"/><Relationship Id="rId850" Type="http://schemas.openxmlformats.org/officeDocument/2006/relationships/hyperlink" Target="https://www.legifrance.gouv.fr/jorf/id/JORFTEXT000050756662" TargetMode="External"/><Relationship Id="rId948" Type="http://schemas.openxmlformats.org/officeDocument/2006/relationships/hyperlink" Target="https://www.legifrance.gouv.fr/jorf/id/JORFTEXT000050317099" TargetMode="External"/><Relationship Id="rId77" Type="http://schemas.openxmlformats.org/officeDocument/2006/relationships/hyperlink" Target="https://www.legifrance.gouv.fr/jorf/id/JORFTEXT000052260376" TargetMode="External"/><Relationship Id="rId282" Type="http://schemas.openxmlformats.org/officeDocument/2006/relationships/hyperlink" Target="https://www.legifrance.gouv.fr/jorf/id/JORFTEXT000051715248" TargetMode="External"/><Relationship Id="rId503" Type="http://schemas.openxmlformats.org/officeDocument/2006/relationships/hyperlink" Target="https://www.legifrance.gouv.fr/jorf/id/JORFTEXT000051508529" TargetMode="External"/><Relationship Id="rId587" Type="http://schemas.openxmlformats.org/officeDocument/2006/relationships/hyperlink" Target="https://www.legifrance.gouv.fr/jorf/id/JORFTEXT000051381495" TargetMode="External"/><Relationship Id="rId710" Type="http://schemas.openxmlformats.org/officeDocument/2006/relationships/hyperlink" Target="https://www.legifrance.gouv.fr/jorf/id/JORFTEXT000051163968" TargetMode="External"/><Relationship Id="rId808" Type="http://schemas.openxmlformats.org/officeDocument/2006/relationships/hyperlink" Target="https://www.legifrance.gouv.fr/jorf/id/JORFTEXT000050823614" TargetMode="External"/><Relationship Id="rId8" Type="http://schemas.openxmlformats.org/officeDocument/2006/relationships/hyperlink" Target="https://www.legifrance.gouv.fr/jorf/id/JORFTEXT000052377833" TargetMode="External"/><Relationship Id="rId142" Type="http://schemas.openxmlformats.org/officeDocument/2006/relationships/hyperlink" Target="https://www.legifrance.gouv.fr/jorf/id/JORFTEXT000052053796" TargetMode="External"/><Relationship Id="rId447" Type="http://schemas.openxmlformats.org/officeDocument/2006/relationships/hyperlink" Target="https://www.legifrance.gouv.fr/jorf/id/JORFTEXT000051571973" TargetMode="External"/><Relationship Id="rId794" Type="http://schemas.openxmlformats.org/officeDocument/2006/relationships/hyperlink" Target="https://www.legifrance.gouv.fr/jorf/id/JORFTEXT000050823464" TargetMode="External"/><Relationship Id="rId654" Type="http://schemas.openxmlformats.org/officeDocument/2006/relationships/hyperlink" Target="https://www.legifrance.gouv.fr/jorf/id/JORFTEXT000051337292" TargetMode="External"/><Relationship Id="rId861" Type="http://schemas.openxmlformats.org/officeDocument/2006/relationships/hyperlink" Target="https://www.legifrance.gouv.fr/jorf/id/JORFTEXT000050686389" TargetMode="External"/><Relationship Id="rId959" Type="http://schemas.openxmlformats.org/officeDocument/2006/relationships/hyperlink" Target="https://www.legifrance.gouv.fr/jorf/id/JORFTEXT000050317198" TargetMode="External"/><Relationship Id="rId293" Type="http://schemas.openxmlformats.org/officeDocument/2006/relationships/hyperlink" Target="https://www.legifrance.gouv.fr/jorf/id/JORFTEXT000051715361" TargetMode="External"/><Relationship Id="rId307" Type="http://schemas.openxmlformats.org/officeDocument/2006/relationships/hyperlink" Target="https://www.legifrance.gouv.fr/jorf/id/JORFTEXT000051710113" TargetMode="External"/><Relationship Id="rId514" Type="http://schemas.openxmlformats.org/officeDocument/2006/relationships/hyperlink" Target="https://www.legifrance.gouv.fr/jorf/id/JORFTEXT000051439587" TargetMode="External"/><Relationship Id="rId721" Type="http://schemas.openxmlformats.org/officeDocument/2006/relationships/hyperlink" Target="https://www.legifrance.gouv.fr/jorf/id/JORFTEXT000051164121" TargetMode="External"/><Relationship Id="rId88" Type="http://schemas.openxmlformats.org/officeDocument/2006/relationships/hyperlink" Target="https://www.legifrance.gouv.fr/jorf/id/JORFTEXT000052229585" TargetMode="External"/><Relationship Id="rId153" Type="http://schemas.openxmlformats.org/officeDocument/2006/relationships/hyperlink" Target="https://www.legifrance.gouv.fr/jorf/id/JORFTEXT000052020161" TargetMode="External"/><Relationship Id="rId360" Type="http://schemas.openxmlformats.org/officeDocument/2006/relationships/hyperlink" Target="https://www.legifrance.gouv.fr/jorf/id/JORFTEXT000051673242" TargetMode="External"/><Relationship Id="rId598" Type="http://schemas.openxmlformats.org/officeDocument/2006/relationships/hyperlink" Target="https://www.legifrance.gouv.fr/jorf/id/JORFTEXT000051381609" TargetMode="External"/><Relationship Id="rId819" Type="http://schemas.openxmlformats.org/officeDocument/2006/relationships/hyperlink" Target="https://www.legifrance.gouv.fr/jorf/id/JORFTEXT000050785639" TargetMode="External"/><Relationship Id="rId1004" Type="http://schemas.openxmlformats.org/officeDocument/2006/relationships/hyperlink" Target="https://www.legifrance.gouv.fr/jorf/id/JORFTEXT000050317699" TargetMode="External"/><Relationship Id="rId220" Type="http://schemas.openxmlformats.org/officeDocument/2006/relationships/hyperlink" Target="https://www.legifrance.gouv.fr/jorf/id/JORFTEXT000051848535" TargetMode="External"/><Relationship Id="rId458" Type="http://schemas.openxmlformats.org/officeDocument/2006/relationships/hyperlink" Target="https://www.legifrance.gouv.fr/jorf/id/JORFTEXT000051540508" TargetMode="External"/><Relationship Id="rId665" Type="http://schemas.openxmlformats.org/officeDocument/2006/relationships/hyperlink" Target="https://www.legifrance.gouv.fr/jorf/id/JORFTEXT000051325263" TargetMode="External"/><Relationship Id="rId872" Type="http://schemas.openxmlformats.org/officeDocument/2006/relationships/hyperlink" Target="https://www.legifrance.gouv.fr/jorf/id/JORFTEXT000050663595" TargetMode="External"/><Relationship Id="rId15" Type="http://schemas.openxmlformats.org/officeDocument/2006/relationships/hyperlink" Target="https://www.legifrance.gouv.fr/jorf/id/JORFTEXT000052290232" TargetMode="External"/><Relationship Id="rId318" Type="http://schemas.openxmlformats.org/officeDocument/2006/relationships/hyperlink" Target="https://www.legifrance.gouv.fr/jorf/id/JORFTEXT000051710220" TargetMode="External"/><Relationship Id="rId525" Type="http://schemas.openxmlformats.org/officeDocument/2006/relationships/hyperlink" Target="https://www.legifrance.gouv.fr/jorf/id/JORFTEXT000051439742" TargetMode="External"/><Relationship Id="rId732" Type="http://schemas.openxmlformats.org/officeDocument/2006/relationships/hyperlink" Target="https://www.legifrance.gouv.fr/jorf/id/JORFTEXT000051154659" TargetMode="External"/><Relationship Id="rId99" Type="http://schemas.openxmlformats.org/officeDocument/2006/relationships/hyperlink" Target="https://www.legifrance.gouv.fr/jorf/id/JORFTEXT000052222697" TargetMode="External"/><Relationship Id="rId164" Type="http://schemas.openxmlformats.org/officeDocument/2006/relationships/hyperlink" Target="https://www.legifrance.gouv.fr/jorf/id/JORFTEXT000052020286" TargetMode="External"/><Relationship Id="rId371" Type="http://schemas.openxmlformats.org/officeDocument/2006/relationships/hyperlink" Target="https://www.legifrance.gouv.fr/jorf/id/JORFTEXT000051673343" TargetMode="External"/><Relationship Id="rId469" Type="http://schemas.openxmlformats.org/officeDocument/2006/relationships/hyperlink" Target="https://www.legifrance.gouv.fr/jorf/id/JORFTEXT000051521244" TargetMode="External"/><Relationship Id="rId676" Type="http://schemas.openxmlformats.org/officeDocument/2006/relationships/hyperlink" Target="https://www.legifrance.gouv.fr/jorf/id/JORFTEXT000051306020" TargetMode="External"/><Relationship Id="rId883" Type="http://schemas.openxmlformats.org/officeDocument/2006/relationships/hyperlink" Target="https://www.legifrance.gouv.fr/jorf/id/JORFTEXT000050654656" TargetMode="External"/><Relationship Id="rId26" Type="http://schemas.openxmlformats.org/officeDocument/2006/relationships/hyperlink" Target="https://www.legifrance.gouv.fr/jorf/id/JORFTEXT000052290354" TargetMode="External"/><Relationship Id="rId231" Type="http://schemas.openxmlformats.org/officeDocument/2006/relationships/hyperlink" Target="https://www.legifrance.gouv.fr/jorf/id/JORFTEXT000051844475" TargetMode="External"/><Relationship Id="rId329" Type="http://schemas.openxmlformats.org/officeDocument/2006/relationships/hyperlink" Target="https://www.legifrance.gouv.fr/jorf/id/JORFTEXT000051699306" TargetMode="External"/><Relationship Id="rId536" Type="http://schemas.openxmlformats.org/officeDocument/2006/relationships/hyperlink" Target="https://www.legifrance.gouv.fr/jorf/id/JORFTEXT000051439863" TargetMode="External"/><Relationship Id="rId175" Type="http://schemas.openxmlformats.org/officeDocument/2006/relationships/hyperlink" Target="https://www.legifrance.gouv.fr/jorf/id/JORFTEXT000051935317" TargetMode="External"/><Relationship Id="rId743" Type="http://schemas.openxmlformats.org/officeDocument/2006/relationships/hyperlink" Target="https://www.legifrance.gouv.fr/jorf/id/JORFTEXT000051142695" TargetMode="External"/><Relationship Id="rId950" Type="http://schemas.openxmlformats.org/officeDocument/2006/relationships/hyperlink" Target="https://www.legifrance.gouv.fr/jorf/id/JORFTEXT000050317117" TargetMode="External"/><Relationship Id="rId382" Type="http://schemas.openxmlformats.org/officeDocument/2006/relationships/hyperlink" Target="https://www.legifrance.gouv.fr/jorf/id/JORFTEXT000051673461" TargetMode="External"/><Relationship Id="rId603" Type="http://schemas.openxmlformats.org/officeDocument/2006/relationships/hyperlink" Target="https://www.legifrance.gouv.fr/jorf/id/JORFTEXT000051381656" TargetMode="External"/><Relationship Id="rId687" Type="http://schemas.openxmlformats.org/officeDocument/2006/relationships/hyperlink" Target="https://www.legifrance.gouv.fr/jorf/id/JORFTEXT000051224221" TargetMode="External"/><Relationship Id="rId810" Type="http://schemas.openxmlformats.org/officeDocument/2006/relationships/hyperlink" Target="https://www.legifrance.gouv.fr/jorf/id/JORFTEXT000050805573" TargetMode="External"/><Relationship Id="rId908" Type="http://schemas.openxmlformats.org/officeDocument/2006/relationships/hyperlink" Target="https://www.legifrance.gouv.fr/jorf/id/JORFTEXT000050456805" TargetMode="External"/><Relationship Id="rId242" Type="http://schemas.openxmlformats.org/officeDocument/2006/relationships/hyperlink" Target="https://www.legifrance.gouv.fr/jorf/id/JORFTEXT000051832714" TargetMode="External"/><Relationship Id="rId894" Type="http://schemas.openxmlformats.org/officeDocument/2006/relationships/hyperlink" Target="https://www.legifrance.gouv.fr/jorf/id/JORFTEXT000050501133" TargetMode="External"/><Relationship Id="rId37" Type="http://schemas.openxmlformats.org/officeDocument/2006/relationships/hyperlink" Target="https://www.legifrance.gouv.fr/jorf/id/JORFTEXT000052290473" TargetMode="External"/><Relationship Id="rId102" Type="http://schemas.openxmlformats.org/officeDocument/2006/relationships/hyperlink" Target="https://www.legifrance.gouv.fr/jorf/id/JORFTEXT000052222740" TargetMode="External"/><Relationship Id="rId547" Type="http://schemas.openxmlformats.org/officeDocument/2006/relationships/hyperlink" Target="https://www.legifrance.gouv.fr/jorf/id/JORFTEXT000051391916" TargetMode="External"/><Relationship Id="rId754" Type="http://schemas.openxmlformats.org/officeDocument/2006/relationships/hyperlink" Target="https://www.legifrance.gouv.fr/jorf/id/JORFTEXT000050999413" TargetMode="External"/><Relationship Id="rId961" Type="http://schemas.openxmlformats.org/officeDocument/2006/relationships/hyperlink" Target="https://www.legifrance.gouv.fr/jorf/id/JORFTEXT000050317222" TargetMode="External"/><Relationship Id="rId90" Type="http://schemas.openxmlformats.org/officeDocument/2006/relationships/hyperlink" Target="https://www.legifrance.gouv.fr/jorf/id/JORFTEXT000052229606" TargetMode="External"/><Relationship Id="rId186" Type="http://schemas.openxmlformats.org/officeDocument/2006/relationships/hyperlink" Target="https://www.legifrance.gouv.fr/jorf/id/JORFTEXT000051895198" TargetMode="External"/><Relationship Id="rId393" Type="http://schemas.openxmlformats.org/officeDocument/2006/relationships/hyperlink" Target="https://www.legifrance.gouv.fr/jorf/id/JORFTEXT000051673591" TargetMode="External"/><Relationship Id="rId407" Type="http://schemas.openxmlformats.org/officeDocument/2006/relationships/hyperlink" Target="https://www.legifrance.gouv.fr/jorf/id/JORFTEXT000051657061" TargetMode="External"/><Relationship Id="rId614" Type="http://schemas.openxmlformats.org/officeDocument/2006/relationships/hyperlink" Target="https://www.legifrance.gouv.fr/jorf/id/JORFTEXT000051363005" TargetMode="External"/><Relationship Id="rId821" Type="http://schemas.openxmlformats.org/officeDocument/2006/relationships/hyperlink" Target="https://www.legifrance.gouv.fr/jorf/id/JORFTEXT000050785657" TargetMode="External"/><Relationship Id="rId253" Type="http://schemas.openxmlformats.org/officeDocument/2006/relationships/hyperlink" Target="https://www.legifrance.gouv.fr/jorf/id/JORFTEXT000051772676" TargetMode="External"/><Relationship Id="rId460" Type="http://schemas.openxmlformats.org/officeDocument/2006/relationships/hyperlink" Target="https://www.legifrance.gouv.fr/jorf/id/JORFTEXT000051540531" TargetMode="External"/><Relationship Id="rId698" Type="http://schemas.openxmlformats.org/officeDocument/2006/relationships/hyperlink" Target="https://www.legifrance.gouv.fr/jorf/id/JORFTEXT000051207420" TargetMode="External"/><Relationship Id="rId919" Type="http://schemas.openxmlformats.org/officeDocument/2006/relationships/hyperlink" Target="https://www.legifrance.gouv.fr/jorf/id/JORFTEXT000050350882" TargetMode="External"/><Relationship Id="rId48" Type="http://schemas.openxmlformats.org/officeDocument/2006/relationships/hyperlink" Target="https://www.legifrance.gouv.fr/jorf/id/JORFTEXT000052284621" TargetMode="External"/><Relationship Id="rId113" Type="http://schemas.openxmlformats.org/officeDocument/2006/relationships/hyperlink" Target="https://www.legifrance.gouv.fr/jorf/id/JORFTEXT000052213563" TargetMode="External"/><Relationship Id="rId320" Type="http://schemas.openxmlformats.org/officeDocument/2006/relationships/hyperlink" Target="https://www.legifrance.gouv.fr/jorf/id/JORFTEXT000051699194" TargetMode="External"/><Relationship Id="rId558" Type="http://schemas.openxmlformats.org/officeDocument/2006/relationships/hyperlink" Target="https://www.legifrance.gouv.fr/jorf/id/JORFTEXT000051392041" TargetMode="External"/><Relationship Id="rId765" Type="http://schemas.openxmlformats.org/officeDocument/2006/relationships/hyperlink" Target="https://www.legifrance.gouv.fr/jorf/id/JORFTEXT000050831260" TargetMode="External"/><Relationship Id="rId972" Type="http://schemas.openxmlformats.org/officeDocument/2006/relationships/hyperlink" Target="https://www.legifrance.gouv.fr/jorf/id/JORFTEXT000050317398" TargetMode="External"/><Relationship Id="rId197" Type="http://schemas.openxmlformats.org/officeDocument/2006/relationships/hyperlink" Target="https://www.legifrance.gouv.fr/jorf/id/JORFTEXT000051862980" TargetMode="External"/><Relationship Id="rId418" Type="http://schemas.openxmlformats.org/officeDocument/2006/relationships/hyperlink" Target="https://www.legifrance.gouv.fr/jorf/id/JORFTEXT000051604573" TargetMode="External"/><Relationship Id="rId625" Type="http://schemas.openxmlformats.org/officeDocument/2006/relationships/hyperlink" Target="https://www.legifrance.gouv.fr/jorf/id/JORFTEXT000051336974" TargetMode="External"/><Relationship Id="rId832" Type="http://schemas.openxmlformats.org/officeDocument/2006/relationships/hyperlink" Target="https://www.legifrance.gouv.fr/jorf/id/JORFTEXT000050768271" TargetMode="External"/><Relationship Id="rId264" Type="http://schemas.openxmlformats.org/officeDocument/2006/relationships/hyperlink" Target="https://www.legifrance.gouv.fr/jorf/id/JORFTEXT000051760660" TargetMode="External"/><Relationship Id="rId471" Type="http://schemas.openxmlformats.org/officeDocument/2006/relationships/hyperlink" Target="https://www.legifrance.gouv.fr/jorf/id/JORFTEXT000051521269" TargetMode="External"/><Relationship Id="rId59" Type="http://schemas.openxmlformats.org/officeDocument/2006/relationships/hyperlink" Target="https://www.legifrance.gouv.fr/jorf/id/JORFTEXT000052284711" TargetMode="External"/><Relationship Id="rId124" Type="http://schemas.openxmlformats.org/officeDocument/2006/relationships/hyperlink" Target="https://www.legifrance.gouv.fr/jorf/id/JORFTEXT000052143934" TargetMode="External"/><Relationship Id="rId569" Type="http://schemas.openxmlformats.org/officeDocument/2006/relationships/hyperlink" Target="https://www.legifrance.gouv.fr/jorf/id/JORFTEXT000051392145" TargetMode="External"/><Relationship Id="rId776" Type="http://schemas.openxmlformats.org/officeDocument/2006/relationships/hyperlink" Target="https://www.legifrance.gouv.fr/jorf/id/JORFTEXT000050831388" TargetMode="External"/><Relationship Id="rId983" Type="http://schemas.openxmlformats.org/officeDocument/2006/relationships/hyperlink" Target="https://www.legifrance.gouv.fr/jorf/id/JORFTEXT000050317504" TargetMode="External"/><Relationship Id="rId331" Type="http://schemas.openxmlformats.org/officeDocument/2006/relationships/hyperlink" Target="https://www.legifrance.gouv.fr/jorf/id/JORFTEXT000051699330" TargetMode="External"/><Relationship Id="rId429" Type="http://schemas.openxmlformats.org/officeDocument/2006/relationships/hyperlink" Target="https://www.legifrance.gouv.fr/jorf/id/JORFTEXT000051576250" TargetMode="External"/><Relationship Id="rId636" Type="http://schemas.openxmlformats.org/officeDocument/2006/relationships/hyperlink" Target="https://www.legifrance.gouv.fr/jorf/id/JORFTEXT000051337099" TargetMode="External"/><Relationship Id="rId843" Type="http://schemas.openxmlformats.org/officeDocument/2006/relationships/hyperlink" Target="https://www.legifrance.gouv.fr/jorf/id/JORFTEXT000050768385" TargetMode="External"/><Relationship Id="rId275" Type="http://schemas.openxmlformats.org/officeDocument/2006/relationships/hyperlink" Target="https://www.legifrance.gouv.fr/jorf/id/JORFTEXT000051715179" TargetMode="External"/><Relationship Id="rId482" Type="http://schemas.openxmlformats.org/officeDocument/2006/relationships/hyperlink" Target="https://www.legifrance.gouv.fr/jorf/id/JORFTEXT000051521390" TargetMode="External"/><Relationship Id="rId703" Type="http://schemas.openxmlformats.org/officeDocument/2006/relationships/hyperlink" Target="https://www.legifrance.gouv.fr/jorf/id/JORFTEXT000051170530" TargetMode="External"/><Relationship Id="rId910" Type="http://schemas.openxmlformats.org/officeDocument/2006/relationships/hyperlink" Target="https://www.legifrance.gouv.fr/jorf/id/JORFTEXT000050416840" TargetMode="External"/><Relationship Id="rId135" Type="http://schemas.openxmlformats.org/officeDocument/2006/relationships/hyperlink" Target="https://www.legifrance.gouv.fr/jorf/id/JORFTEXT000052076984" TargetMode="External"/><Relationship Id="rId342" Type="http://schemas.openxmlformats.org/officeDocument/2006/relationships/hyperlink" Target="https://www.legifrance.gouv.fr/jorf/id/JORFTEXT000051681210" TargetMode="External"/><Relationship Id="rId787" Type="http://schemas.openxmlformats.org/officeDocument/2006/relationships/hyperlink" Target="https://www.legifrance.gouv.fr/jorf/id/JORFTEXT000050823371" TargetMode="External"/><Relationship Id="rId994" Type="http://schemas.openxmlformats.org/officeDocument/2006/relationships/hyperlink" Target="https://www.legifrance.gouv.fr/jorf/id/JORFTEXT000050317605" TargetMode="External"/><Relationship Id="rId202" Type="http://schemas.openxmlformats.org/officeDocument/2006/relationships/hyperlink" Target="https://www.legifrance.gouv.fr/jorf/id/JORFTEXT000051863029" TargetMode="External"/><Relationship Id="rId647" Type="http://schemas.openxmlformats.org/officeDocument/2006/relationships/hyperlink" Target="https://www.legifrance.gouv.fr/jorf/id/JORFTEXT000051337227" TargetMode="External"/><Relationship Id="rId854" Type="http://schemas.openxmlformats.org/officeDocument/2006/relationships/hyperlink" Target="https://www.legifrance.gouv.fr/jorf/id/JORFTEXT000050686308" TargetMode="External"/><Relationship Id="rId286" Type="http://schemas.openxmlformats.org/officeDocument/2006/relationships/hyperlink" Target="https://www.legifrance.gouv.fr/jorf/id/JORFTEXT000051715288" TargetMode="External"/><Relationship Id="rId493" Type="http://schemas.openxmlformats.org/officeDocument/2006/relationships/hyperlink" Target="https://www.legifrance.gouv.fr/jorf/id/JORFTEXT000051521523" TargetMode="External"/><Relationship Id="rId507" Type="http://schemas.openxmlformats.org/officeDocument/2006/relationships/hyperlink" Target="https://www.legifrance.gouv.fr/jorf/id/JORFTEXT000051491901" TargetMode="External"/><Relationship Id="rId714" Type="http://schemas.openxmlformats.org/officeDocument/2006/relationships/hyperlink" Target="https://www.legifrance.gouv.fr/jorf/id/JORFTEXT000051164017" TargetMode="External"/><Relationship Id="rId921" Type="http://schemas.openxmlformats.org/officeDocument/2006/relationships/hyperlink" Target="https://www.legifrance.gouv.fr/jorf/id/JORFTEXT000050335821" TargetMode="External"/><Relationship Id="rId50" Type="http://schemas.openxmlformats.org/officeDocument/2006/relationships/hyperlink" Target="https://www.legifrance.gouv.fr/jorf/id/JORFTEXT000052284639" TargetMode="External"/><Relationship Id="rId146" Type="http://schemas.openxmlformats.org/officeDocument/2006/relationships/hyperlink" Target="https://www.legifrance.gouv.fr/jorf/id/JORFTEXT000052044747" TargetMode="External"/><Relationship Id="rId353" Type="http://schemas.openxmlformats.org/officeDocument/2006/relationships/hyperlink" Target="https://www.legifrance.gouv.fr/jorf/id/JORFTEXT000051673177" TargetMode="External"/><Relationship Id="rId560" Type="http://schemas.openxmlformats.org/officeDocument/2006/relationships/hyperlink" Target="https://www.legifrance.gouv.fr/jorf/id/JORFTEXT000051392064" TargetMode="External"/><Relationship Id="rId798" Type="http://schemas.openxmlformats.org/officeDocument/2006/relationships/hyperlink" Target="https://www.legifrance.gouv.fr/jorf/id/JORFTEXT000050823500" TargetMode="External"/><Relationship Id="rId213" Type="http://schemas.openxmlformats.org/officeDocument/2006/relationships/hyperlink" Target="https://www.legifrance.gouv.fr/jorf/id/JORFTEXT000051863141" TargetMode="External"/><Relationship Id="rId420" Type="http://schemas.openxmlformats.org/officeDocument/2006/relationships/hyperlink" Target="https://www.legifrance.gouv.fr/jorf/id/JORFTEXT000051598560" TargetMode="External"/><Relationship Id="rId658" Type="http://schemas.openxmlformats.org/officeDocument/2006/relationships/hyperlink" Target="https://www.legifrance.gouv.fr/jorf/id/JORFTEXT000051337328" TargetMode="External"/><Relationship Id="rId865" Type="http://schemas.openxmlformats.org/officeDocument/2006/relationships/hyperlink" Target="https://www.legifrance.gouv.fr/jorf/id/JORFTEXT000050663504" TargetMode="External"/><Relationship Id="rId297" Type="http://schemas.openxmlformats.org/officeDocument/2006/relationships/hyperlink" Target="https://www.legifrance.gouv.fr/jorf/id/JORFTEXT000051715401" TargetMode="External"/><Relationship Id="rId518" Type="http://schemas.openxmlformats.org/officeDocument/2006/relationships/hyperlink" Target="https://www.legifrance.gouv.fr/jorf/id/JORFTEXT000051439638" TargetMode="External"/><Relationship Id="rId725" Type="http://schemas.openxmlformats.org/officeDocument/2006/relationships/hyperlink" Target="https://www.legifrance.gouv.fr/jorf/id/JORFTEXT000051164166" TargetMode="External"/><Relationship Id="rId932" Type="http://schemas.openxmlformats.org/officeDocument/2006/relationships/hyperlink" Target="https://www.legifrance.gouv.fr/jorf/id/JORFTEXT000050335938" TargetMode="External"/><Relationship Id="rId157" Type="http://schemas.openxmlformats.org/officeDocument/2006/relationships/hyperlink" Target="https://www.legifrance.gouv.fr/jorf/id/JORFTEXT000052020200" TargetMode="External"/><Relationship Id="rId364" Type="http://schemas.openxmlformats.org/officeDocument/2006/relationships/hyperlink" Target="https://www.legifrance.gouv.fr/jorf/id/JORFTEXT000051673278" TargetMode="External"/><Relationship Id="rId1008" Type="http://schemas.openxmlformats.org/officeDocument/2006/relationships/hyperlink" Target="https://www.legifrance.gouv.fr/jorf/id/JORFTEXT000050317742" TargetMode="External"/><Relationship Id="rId61" Type="http://schemas.openxmlformats.org/officeDocument/2006/relationships/hyperlink" Target="https://www.legifrance.gouv.fr/jorf/id/JORFTEXT000052284729" TargetMode="External"/><Relationship Id="rId571" Type="http://schemas.openxmlformats.org/officeDocument/2006/relationships/hyperlink" Target="https://www.legifrance.gouv.fr/jorf/id/JORFTEXT000051392163" TargetMode="External"/><Relationship Id="rId669" Type="http://schemas.openxmlformats.org/officeDocument/2006/relationships/hyperlink" Target="https://www.legifrance.gouv.fr/jorf/id/JORFTEXT000051325306" TargetMode="External"/><Relationship Id="rId876" Type="http://schemas.openxmlformats.org/officeDocument/2006/relationships/hyperlink" Target="https://www.legifrance.gouv.fr/jorf/id/JORFTEXT000050663644" TargetMode="External"/><Relationship Id="rId19" Type="http://schemas.openxmlformats.org/officeDocument/2006/relationships/hyperlink" Target="https://www.legifrance.gouv.fr/jorf/id/JORFTEXT000052290273" TargetMode="External"/><Relationship Id="rId224" Type="http://schemas.openxmlformats.org/officeDocument/2006/relationships/hyperlink" Target="https://www.legifrance.gouv.fr/jorf/id/JORFTEXT000051848573" TargetMode="External"/><Relationship Id="rId431" Type="http://schemas.openxmlformats.org/officeDocument/2006/relationships/hyperlink" Target="https://www.legifrance.gouv.fr/jorf/id/JORFTEXT000051576272" TargetMode="External"/><Relationship Id="rId529" Type="http://schemas.openxmlformats.org/officeDocument/2006/relationships/hyperlink" Target="https://www.legifrance.gouv.fr/jorf/id/JORFTEXT000051439798" TargetMode="External"/><Relationship Id="rId736" Type="http://schemas.openxmlformats.org/officeDocument/2006/relationships/hyperlink" Target="https://www.legifrance.gouv.fr/jorf/id/JORFTEXT000051152047" TargetMode="External"/><Relationship Id="rId168" Type="http://schemas.openxmlformats.org/officeDocument/2006/relationships/hyperlink" Target="https://www.legifrance.gouv.fr/jorf/id/JORFTEXT000052020326" TargetMode="External"/><Relationship Id="rId943" Type="http://schemas.openxmlformats.org/officeDocument/2006/relationships/hyperlink" Target="https://www.legifrance.gouv.fr/jorf/id/JORFTEXT000050317051" TargetMode="External"/><Relationship Id="rId72" Type="http://schemas.openxmlformats.org/officeDocument/2006/relationships/hyperlink" Target="https://www.legifrance.gouv.fr/jorf/id/JORFTEXT000052260327" TargetMode="External"/><Relationship Id="rId375" Type="http://schemas.openxmlformats.org/officeDocument/2006/relationships/hyperlink" Target="https://www.legifrance.gouv.fr/jorf/id/JORFTEXT000051673383" TargetMode="External"/><Relationship Id="rId582" Type="http://schemas.openxmlformats.org/officeDocument/2006/relationships/hyperlink" Target="https://www.legifrance.gouv.fr/jorf/id/JORFTEXT000051381445" TargetMode="External"/><Relationship Id="rId803" Type="http://schemas.openxmlformats.org/officeDocument/2006/relationships/hyperlink" Target="https://www.legifrance.gouv.fr/jorf/id/JORFTEXT000050823554" TargetMode="External"/><Relationship Id="rId3" Type="http://schemas.openxmlformats.org/officeDocument/2006/relationships/styles" Target="styles.xml"/><Relationship Id="rId235" Type="http://schemas.openxmlformats.org/officeDocument/2006/relationships/hyperlink" Target="https://www.legifrance.gouv.fr/jorf/id/JORFTEXT000051837199" TargetMode="External"/><Relationship Id="rId442" Type="http://schemas.openxmlformats.org/officeDocument/2006/relationships/hyperlink" Target="https://www.legifrance.gouv.fr/jorf/id/JORFTEXT000051576456" TargetMode="External"/><Relationship Id="rId887" Type="http://schemas.openxmlformats.org/officeDocument/2006/relationships/hyperlink" Target="https://www.legifrance.gouv.fr/jorf/id/JORFTEXT000050654702" TargetMode="External"/><Relationship Id="rId302" Type="http://schemas.openxmlformats.org/officeDocument/2006/relationships/hyperlink" Target="https://www.legifrance.gouv.fr/jorf/id/JORFTEXT000051710068" TargetMode="External"/><Relationship Id="rId747" Type="http://schemas.openxmlformats.org/officeDocument/2006/relationships/hyperlink" Target="https://www.legifrance.gouv.fr/jorf/id/JORFTEXT000051070751" TargetMode="External"/><Relationship Id="rId954" Type="http://schemas.openxmlformats.org/officeDocument/2006/relationships/hyperlink" Target="https://www.legifrance.gouv.fr/jorf/id/JORFTEXT000050317153" TargetMode="External"/><Relationship Id="rId83" Type="http://schemas.openxmlformats.org/officeDocument/2006/relationships/hyperlink" Target="https://www.legifrance.gouv.fr/jorf/id/JORFTEXT000052260438" TargetMode="External"/><Relationship Id="rId179" Type="http://schemas.openxmlformats.org/officeDocument/2006/relationships/hyperlink" Target="https://www.legifrance.gouv.fr/jorf/id/JORFTEXT000051911701" TargetMode="External"/><Relationship Id="rId386" Type="http://schemas.openxmlformats.org/officeDocument/2006/relationships/hyperlink" Target="https://www.legifrance.gouv.fr/jorf/id/JORFTEXT000051673510" TargetMode="External"/><Relationship Id="rId593" Type="http://schemas.openxmlformats.org/officeDocument/2006/relationships/hyperlink" Target="https://www.legifrance.gouv.fr/jorf/id/JORFTEXT000051381559" TargetMode="External"/><Relationship Id="rId607" Type="http://schemas.openxmlformats.org/officeDocument/2006/relationships/hyperlink" Target="https://www.legifrance.gouv.fr/jorf/id/JORFTEXT000051377051" TargetMode="External"/><Relationship Id="rId814" Type="http://schemas.openxmlformats.org/officeDocument/2006/relationships/hyperlink" Target="https://www.legifrance.gouv.fr/jorf/id/JORFTEXT000050789748" TargetMode="External"/><Relationship Id="rId246" Type="http://schemas.openxmlformats.org/officeDocument/2006/relationships/hyperlink" Target="https://www.legifrance.gouv.fr/affichCodeArticle.do?cidTexte=LEGITEXT000006072050&amp;idArticle=LEGIARTI000006901746&amp;dateTexte=&amp;categorieLien=cid" TargetMode="External"/><Relationship Id="rId453" Type="http://schemas.openxmlformats.org/officeDocument/2006/relationships/hyperlink" Target="https://www.legifrance.gouv.fr/jorf/id/JORFTEXT000051549784" TargetMode="External"/><Relationship Id="rId660" Type="http://schemas.openxmlformats.org/officeDocument/2006/relationships/hyperlink" Target="https://www.legifrance.gouv.fr/jorf/id/JORFTEXT000051337440" TargetMode="External"/><Relationship Id="rId898" Type="http://schemas.openxmlformats.org/officeDocument/2006/relationships/hyperlink" Target="https://www.legifrance.gouv.fr/jorf/id/JORFTEXT000050501169" TargetMode="External"/><Relationship Id="rId106" Type="http://schemas.openxmlformats.org/officeDocument/2006/relationships/hyperlink" Target="https://www.legifrance.gouv.fr/jorf/id/JORFTEXT000052213484" TargetMode="External"/><Relationship Id="rId313" Type="http://schemas.openxmlformats.org/officeDocument/2006/relationships/hyperlink" Target="https://www.legifrance.gouv.fr/jorf/id/JORFTEXT000051710167" TargetMode="External"/><Relationship Id="rId758" Type="http://schemas.openxmlformats.org/officeDocument/2006/relationships/hyperlink" Target="https://www.legifrance.gouv.fr/jorf/id/JORFTEXT000050946387" TargetMode="External"/><Relationship Id="rId965" Type="http://schemas.openxmlformats.org/officeDocument/2006/relationships/hyperlink" Target="https://www.legifrance.gouv.fr/jorf/id/JORFTEXT00005031728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90</Pages>
  <Words>71013</Words>
  <Characters>390574</Characters>
  <Application>Microsoft Office Word</Application>
  <DocSecurity>0</DocSecurity>
  <Lines>3254</Lines>
  <Paragraphs>921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193</cp:revision>
  <dcterms:created xsi:type="dcterms:W3CDTF">2025-01-01T07:16:00Z</dcterms:created>
  <dcterms:modified xsi:type="dcterms:W3CDTF">2025-10-10T05:33:00Z</dcterms:modified>
</cp:coreProperties>
</file>